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245" w:rsidRPr="0036489B" w:rsidRDefault="00A65A46" w:rsidP="0036489B">
      <w:pPr>
        <w:spacing w:after="60" w:line="276" w:lineRule="auto"/>
        <w:ind w:firstLine="567"/>
        <w:jc w:val="right"/>
        <w:rPr>
          <w:rFonts w:ascii="Times New Roman" w:eastAsia="Times New Roman" w:hAnsi="Times New Roman"/>
          <w:sz w:val="28"/>
          <w:szCs w:val="28"/>
          <w:lang w:eastAsia="ru-RU"/>
        </w:rPr>
      </w:pPr>
      <w:r w:rsidRPr="0036489B">
        <w:rPr>
          <w:rFonts w:ascii="Times New Roman" w:eastAsia="Times New Roman" w:hAnsi="Times New Roman"/>
          <w:sz w:val="28"/>
          <w:szCs w:val="28"/>
          <w:lang w:val="ky-KG" w:eastAsia="ru-RU"/>
        </w:rPr>
        <w:t>1-тиркеме</w:t>
      </w:r>
    </w:p>
    <w:p w:rsidR="00295245" w:rsidRPr="00295245" w:rsidRDefault="00295245" w:rsidP="00295245">
      <w:pPr>
        <w:spacing w:before="400" w:after="400" w:line="276" w:lineRule="auto"/>
        <w:ind w:left="1134" w:right="1134"/>
        <w:jc w:val="center"/>
        <w:rPr>
          <w:rFonts w:ascii="Times New Roman" w:eastAsia="Times New Roman" w:hAnsi="Times New Roman"/>
          <w:b/>
          <w:bCs/>
          <w:sz w:val="28"/>
          <w:szCs w:val="28"/>
          <w:lang w:val="ky-KG" w:eastAsia="ru-RU"/>
        </w:rPr>
      </w:pPr>
      <w:r w:rsidRPr="00295245">
        <w:rPr>
          <w:rFonts w:ascii="Times New Roman" w:eastAsia="Times New Roman" w:hAnsi="Times New Roman"/>
          <w:b/>
          <w:bCs/>
          <w:sz w:val="28"/>
          <w:szCs w:val="28"/>
          <w:lang w:val="ky-KG" w:eastAsia="ru-RU"/>
        </w:rPr>
        <w:t>Жер казынасын пайдалануу уку</w:t>
      </w:r>
      <w:r w:rsidR="00C41433">
        <w:rPr>
          <w:rFonts w:ascii="Times New Roman" w:eastAsia="Times New Roman" w:hAnsi="Times New Roman"/>
          <w:b/>
          <w:bCs/>
          <w:sz w:val="28"/>
          <w:szCs w:val="28"/>
          <w:lang w:val="ky-KG" w:eastAsia="ru-RU"/>
        </w:rPr>
        <w:t>гуна лицензияларды кармоо үчүн жыйым</w:t>
      </w:r>
      <w:r w:rsidRPr="00295245">
        <w:rPr>
          <w:rFonts w:ascii="Times New Roman" w:eastAsia="Times New Roman" w:hAnsi="Times New Roman"/>
          <w:b/>
          <w:bCs/>
          <w:sz w:val="28"/>
          <w:szCs w:val="28"/>
          <w:lang w:val="ky-KG" w:eastAsia="ru-RU"/>
        </w:rPr>
        <w:t xml:space="preserve"> эсептөөнүн жана төлөөнүн</w:t>
      </w:r>
      <w:r w:rsidRPr="00295245">
        <w:rPr>
          <w:rFonts w:ascii="Times New Roman" w:eastAsia="Times New Roman" w:hAnsi="Times New Roman"/>
          <w:b/>
          <w:bCs/>
          <w:sz w:val="28"/>
          <w:szCs w:val="28"/>
          <w:lang w:val="ky-KG" w:eastAsia="ru-RU"/>
        </w:rPr>
        <w:br/>
        <w:t>ТАРТИБИ</w:t>
      </w:r>
    </w:p>
    <w:p w:rsidR="00295245" w:rsidRPr="00295245" w:rsidRDefault="00295245" w:rsidP="00295245">
      <w:pPr>
        <w:spacing w:before="200" w:after="200" w:line="276" w:lineRule="auto"/>
        <w:ind w:left="1134" w:right="1134"/>
        <w:jc w:val="center"/>
        <w:rPr>
          <w:rFonts w:ascii="Times New Roman" w:eastAsia="Times New Roman" w:hAnsi="Times New Roman"/>
          <w:b/>
          <w:bCs/>
          <w:sz w:val="28"/>
          <w:szCs w:val="28"/>
          <w:lang w:val="ky-KG" w:eastAsia="ru-RU"/>
        </w:rPr>
      </w:pPr>
      <w:bookmarkStart w:id="0" w:name="r1"/>
      <w:bookmarkEnd w:id="0"/>
      <w:r w:rsidRPr="00295245">
        <w:rPr>
          <w:rFonts w:ascii="Times New Roman" w:eastAsia="Times New Roman" w:hAnsi="Times New Roman"/>
          <w:b/>
          <w:bCs/>
          <w:sz w:val="28"/>
          <w:szCs w:val="28"/>
          <w:lang w:val="ky-KG" w:eastAsia="ru-RU"/>
        </w:rPr>
        <w:t>1. Жалпы жоболор</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 xml:space="preserve">1. Ушул Тартип жер казынасын пайдалануу укугуна лицензияларды кармоо үчүн </w:t>
      </w:r>
      <w:r w:rsidR="00607455">
        <w:rPr>
          <w:rFonts w:ascii="Times New Roman" w:eastAsia="Times New Roman" w:hAnsi="Times New Roman"/>
          <w:sz w:val="28"/>
          <w:szCs w:val="28"/>
          <w:lang w:val="ky-KG" w:eastAsia="ru-RU"/>
        </w:rPr>
        <w:t>жыйымдын</w:t>
      </w:r>
      <w:r w:rsidRPr="00295245">
        <w:rPr>
          <w:rFonts w:ascii="Times New Roman" w:eastAsia="Times New Roman" w:hAnsi="Times New Roman"/>
          <w:sz w:val="28"/>
          <w:szCs w:val="28"/>
          <w:lang w:val="ky-KG" w:eastAsia="ru-RU"/>
        </w:rPr>
        <w:t xml:space="preserve"> эсептөөнүн жана төлөөнүн шарттарын аныктайт.</w:t>
      </w:r>
    </w:p>
    <w:p w:rsidR="00295245" w:rsidRPr="00295245" w:rsidRDefault="00295245" w:rsidP="00295245">
      <w:pPr>
        <w:spacing w:after="60" w:line="276" w:lineRule="auto"/>
        <w:ind w:firstLine="567"/>
        <w:jc w:val="both"/>
        <w:rPr>
          <w:rFonts w:ascii="Times New Roman" w:eastAsia="Times New Roman" w:hAnsi="Times New Roman"/>
          <w:sz w:val="28"/>
          <w:szCs w:val="28"/>
          <w:lang w:eastAsia="ru-RU"/>
        </w:rPr>
      </w:pPr>
      <w:r w:rsidRPr="00295245">
        <w:rPr>
          <w:rFonts w:ascii="Times New Roman" w:eastAsia="Times New Roman" w:hAnsi="Times New Roman"/>
          <w:sz w:val="28"/>
          <w:szCs w:val="28"/>
          <w:lang w:val="ky-KG" w:eastAsia="ru-RU"/>
        </w:rPr>
        <w:t>2. Ушул Тартипте төмөнкүдөй терминдер колдонулат:</w:t>
      </w:r>
    </w:p>
    <w:p w:rsidR="00295245" w:rsidRPr="00295245" w:rsidRDefault="00295245" w:rsidP="00295245">
      <w:pPr>
        <w:spacing w:after="60" w:line="276" w:lineRule="auto"/>
        <w:ind w:firstLine="567"/>
        <w:jc w:val="both"/>
        <w:rPr>
          <w:rFonts w:ascii="Times New Roman" w:eastAsia="Times New Roman" w:hAnsi="Times New Roman"/>
          <w:sz w:val="28"/>
          <w:szCs w:val="28"/>
          <w:lang w:eastAsia="ru-RU"/>
        </w:rPr>
      </w:pPr>
      <w:r w:rsidRPr="00295245">
        <w:rPr>
          <w:rFonts w:ascii="Times New Roman" w:eastAsia="Times New Roman" w:hAnsi="Times New Roman"/>
          <w:b/>
          <w:bCs/>
          <w:sz w:val="28"/>
          <w:szCs w:val="28"/>
          <w:lang w:val="ky-KG" w:eastAsia="ru-RU"/>
        </w:rPr>
        <w:t>жер казынасын пайдалануу укугуна лицензиянын колдонулушун калыбына келтирүү</w:t>
      </w:r>
      <w:r w:rsidRPr="00295245">
        <w:rPr>
          <w:rFonts w:ascii="Times New Roman" w:eastAsia="Times New Roman" w:hAnsi="Times New Roman"/>
          <w:sz w:val="28"/>
          <w:szCs w:val="28"/>
          <w:lang w:val="ky-KG" w:eastAsia="ru-RU"/>
        </w:rPr>
        <w:t xml:space="preserve"> - жер казынасын пайдалануу укугун токтотууну (жокко чыгарууну) аныксыз деп таануунун негизинде жер казынасын пайдалануу укугуна мурда жокко чыгарылган лицензиянын колдонулушун сот органынын чечими менен калыбына келтирүү боюнча жол-жобо.</w:t>
      </w:r>
    </w:p>
    <w:p w:rsidR="00295245" w:rsidRPr="00295245" w:rsidRDefault="00295245" w:rsidP="00295245">
      <w:pPr>
        <w:spacing w:after="60" w:line="276" w:lineRule="auto"/>
        <w:ind w:firstLine="567"/>
        <w:jc w:val="both"/>
        <w:rPr>
          <w:rFonts w:ascii="Times New Roman" w:eastAsia="Times New Roman" w:hAnsi="Times New Roman"/>
          <w:sz w:val="28"/>
          <w:szCs w:val="28"/>
          <w:lang w:eastAsia="ru-RU"/>
        </w:rPr>
      </w:pPr>
      <w:r w:rsidRPr="00295245">
        <w:rPr>
          <w:rFonts w:ascii="Times New Roman" w:eastAsia="Times New Roman" w:hAnsi="Times New Roman"/>
          <w:b/>
          <w:bCs/>
          <w:sz w:val="28"/>
          <w:szCs w:val="28"/>
          <w:lang w:val="ky-KG" w:eastAsia="ru-RU"/>
        </w:rPr>
        <w:t>төлөөчү</w:t>
      </w:r>
      <w:r w:rsidRPr="00295245">
        <w:rPr>
          <w:rFonts w:ascii="Times New Roman" w:eastAsia="Times New Roman" w:hAnsi="Times New Roman"/>
          <w:sz w:val="28"/>
          <w:szCs w:val="28"/>
          <w:lang w:val="ky-KG" w:eastAsia="ru-RU"/>
        </w:rPr>
        <w:t xml:space="preserve"> - жер казынасын пайдалануу укугуна лицензиянын ээси болгон жана аны иш жүзүндө колдонгон жак.</w:t>
      </w:r>
    </w:p>
    <w:p w:rsidR="00295245" w:rsidRPr="00295245" w:rsidRDefault="00295245" w:rsidP="00295245">
      <w:pPr>
        <w:spacing w:after="60" w:line="276" w:lineRule="auto"/>
        <w:ind w:firstLine="567"/>
        <w:jc w:val="both"/>
        <w:rPr>
          <w:rFonts w:ascii="Times New Roman" w:eastAsia="Times New Roman" w:hAnsi="Times New Roman"/>
          <w:sz w:val="28"/>
          <w:szCs w:val="28"/>
          <w:lang w:eastAsia="ru-RU"/>
        </w:rPr>
      </w:pPr>
      <w:r w:rsidRPr="00295245">
        <w:rPr>
          <w:rFonts w:ascii="Times New Roman" w:eastAsia="Times New Roman" w:hAnsi="Times New Roman"/>
          <w:b/>
          <w:bCs/>
          <w:sz w:val="28"/>
          <w:szCs w:val="28"/>
          <w:lang w:val="ky-KG" w:eastAsia="ru-RU"/>
        </w:rPr>
        <w:t xml:space="preserve">жер казынасын пайдалануу укугуна лицензияны кармоо үчүн </w:t>
      </w:r>
      <w:r w:rsidR="00A40C58" w:rsidRPr="00A40C58">
        <w:rPr>
          <w:rFonts w:ascii="Times New Roman" w:eastAsia="Times New Roman" w:hAnsi="Times New Roman"/>
          <w:b/>
          <w:bCs/>
          <w:sz w:val="28"/>
          <w:szCs w:val="28"/>
          <w:lang w:val="ky-KG" w:eastAsia="ru-RU"/>
        </w:rPr>
        <w:t>жыйым</w:t>
      </w:r>
      <w:r w:rsidRPr="00295245">
        <w:rPr>
          <w:rFonts w:ascii="Times New Roman" w:eastAsia="Times New Roman" w:hAnsi="Times New Roman"/>
          <w:color w:val="FF0000"/>
          <w:sz w:val="28"/>
          <w:szCs w:val="28"/>
          <w:lang w:val="ky-KG" w:eastAsia="ru-RU"/>
        </w:rPr>
        <w:t xml:space="preserve"> </w:t>
      </w:r>
      <w:r w:rsidRPr="00295245">
        <w:rPr>
          <w:rFonts w:ascii="Times New Roman" w:eastAsia="Times New Roman" w:hAnsi="Times New Roman"/>
          <w:sz w:val="28"/>
          <w:szCs w:val="28"/>
          <w:lang w:val="ky-KG" w:eastAsia="ru-RU"/>
        </w:rPr>
        <w:t xml:space="preserve">- жер казынасын пайдалануу укугуна лицензиянын ээси (төлөөчү) төлөй турган салыктык эмес </w:t>
      </w:r>
      <w:r w:rsidR="00A40C58">
        <w:rPr>
          <w:rFonts w:ascii="Times New Roman" w:eastAsia="Times New Roman" w:hAnsi="Times New Roman"/>
          <w:sz w:val="28"/>
          <w:szCs w:val="28"/>
          <w:lang w:val="ky-KG" w:eastAsia="ru-RU"/>
        </w:rPr>
        <w:t>жыйым</w:t>
      </w:r>
      <w:r w:rsidRPr="00295245">
        <w:rPr>
          <w:rFonts w:ascii="Times New Roman" w:eastAsia="Times New Roman" w:hAnsi="Times New Roman"/>
          <w:sz w:val="28"/>
          <w:szCs w:val="28"/>
          <w:lang w:val="ky-KG" w:eastAsia="ru-RU"/>
        </w:rPr>
        <w:t>.</w:t>
      </w:r>
    </w:p>
    <w:p w:rsidR="00295245" w:rsidRPr="00295245" w:rsidRDefault="00295245" w:rsidP="00295245">
      <w:pPr>
        <w:spacing w:after="60" w:line="276" w:lineRule="auto"/>
        <w:ind w:firstLine="567"/>
        <w:jc w:val="both"/>
        <w:rPr>
          <w:rFonts w:ascii="Times New Roman" w:eastAsia="Times New Roman" w:hAnsi="Times New Roman"/>
          <w:sz w:val="28"/>
          <w:szCs w:val="28"/>
          <w:lang w:eastAsia="ru-RU"/>
        </w:rPr>
      </w:pPr>
      <w:r w:rsidRPr="00295245">
        <w:rPr>
          <w:rFonts w:ascii="Times New Roman" w:eastAsia="Times New Roman" w:hAnsi="Times New Roman"/>
          <w:b/>
          <w:bCs/>
          <w:sz w:val="28"/>
          <w:szCs w:val="28"/>
          <w:lang w:val="ky-KG" w:eastAsia="ru-RU"/>
        </w:rPr>
        <w:t xml:space="preserve">жер казынасын пайдалануу укугуна лицензияны кармоо үчүн </w:t>
      </w:r>
      <w:r w:rsidR="007D1E0C">
        <w:rPr>
          <w:rFonts w:ascii="Times New Roman" w:eastAsia="Times New Roman" w:hAnsi="Times New Roman"/>
          <w:b/>
          <w:bCs/>
          <w:sz w:val="28"/>
          <w:szCs w:val="28"/>
          <w:lang w:val="ky-KG" w:eastAsia="ru-RU"/>
        </w:rPr>
        <w:t>жыйымды</w:t>
      </w:r>
      <w:r w:rsidRPr="00295245">
        <w:rPr>
          <w:rFonts w:ascii="Times New Roman" w:eastAsia="Times New Roman" w:hAnsi="Times New Roman"/>
          <w:b/>
          <w:bCs/>
          <w:sz w:val="28"/>
          <w:szCs w:val="28"/>
          <w:lang w:val="ky-KG" w:eastAsia="ru-RU"/>
        </w:rPr>
        <w:t xml:space="preserve"> эсептөө</w:t>
      </w:r>
      <w:r w:rsidRPr="00295245">
        <w:rPr>
          <w:rFonts w:ascii="Times New Roman" w:eastAsia="Times New Roman" w:hAnsi="Times New Roman"/>
          <w:sz w:val="28"/>
          <w:szCs w:val="28"/>
          <w:lang w:val="ky-KG" w:eastAsia="ru-RU"/>
        </w:rPr>
        <w:t xml:space="preserve"> - </w:t>
      </w:r>
      <w:r w:rsidR="007D1E0C">
        <w:rPr>
          <w:rFonts w:ascii="Times New Roman" w:eastAsia="Times New Roman" w:hAnsi="Times New Roman"/>
          <w:sz w:val="28"/>
          <w:szCs w:val="28"/>
          <w:lang w:val="ky-KG" w:eastAsia="ru-RU"/>
        </w:rPr>
        <w:t>жыйым</w:t>
      </w:r>
      <w:r w:rsidRPr="00295245">
        <w:rPr>
          <w:rFonts w:ascii="Times New Roman" w:eastAsia="Times New Roman" w:hAnsi="Times New Roman"/>
          <w:sz w:val="28"/>
          <w:szCs w:val="28"/>
          <w:lang w:val="ky-KG" w:eastAsia="ru-RU"/>
        </w:rPr>
        <w:t xml:space="preserve"> жөнүндө маалыматты камтыган, документ түрүндө таризделген жер казынасын пайдалануу укугуна лицензияны кармоо үчүн </w:t>
      </w:r>
      <w:r w:rsidR="007D1E0C">
        <w:rPr>
          <w:rFonts w:ascii="Times New Roman" w:eastAsia="Times New Roman" w:hAnsi="Times New Roman"/>
          <w:sz w:val="28"/>
          <w:szCs w:val="28"/>
          <w:lang w:val="ky-KG" w:eastAsia="ru-RU"/>
        </w:rPr>
        <w:t>жыйымдын</w:t>
      </w:r>
      <w:r w:rsidRPr="00295245">
        <w:rPr>
          <w:rFonts w:ascii="Times New Roman" w:eastAsia="Times New Roman" w:hAnsi="Times New Roman"/>
          <w:sz w:val="28"/>
          <w:szCs w:val="28"/>
          <w:lang w:val="ky-KG" w:eastAsia="ru-RU"/>
        </w:rPr>
        <w:t xml:space="preserve"> суммасын эсептөө жана/же кайра эсептөө.</w:t>
      </w:r>
    </w:p>
    <w:p w:rsidR="0036489B"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b/>
          <w:bCs/>
          <w:sz w:val="28"/>
          <w:szCs w:val="28"/>
          <w:lang w:val="ky-KG" w:eastAsia="ru-RU"/>
        </w:rPr>
        <w:t>жер казынасын пайдалануу укугуна лицензияны иш жүзүндө колдонуу</w:t>
      </w:r>
      <w:r w:rsidRPr="00295245">
        <w:rPr>
          <w:rFonts w:ascii="Times New Roman" w:eastAsia="Times New Roman" w:hAnsi="Times New Roman"/>
          <w:sz w:val="28"/>
          <w:szCs w:val="28"/>
          <w:lang w:val="ky-KG" w:eastAsia="ru-RU"/>
        </w:rPr>
        <w:t xml:space="preserve"> - жер казынасын пайдалануу укугуна лицензиянын ээси болуу жана аны колдонуу, анын ичинде техникалык документтерди түзүү, ал боюнча экспертиза жүргүзүү жана экологиялык жана өнөр жай коопсуздук, ошондой эле жер казынасын коргоо бөлүгүндө эксперттик корутундуну алуу, жерге укуктардын ээсинен макулдукту алуу, же техногендик түзүлүштөрдөн пайдалуу казындыларды казып алуу боюнча ишти кошкондо, жер бөлүндүсүн алуу жана жер казынасынын белгилүү участокторун пайдалануу мезгили.</w:t>
      </w:r>
    </w:p>
    <w:p w:rsidR="00295245" w:rsidRPr="0036489B"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b/>
          <w:bCs/>
          <w:sz w:val="28"/>
          <w:szCs w:val="28"/>
          <w:lang w:val="ky-KG" w:eastAsia="ru-RU"/>
        </w:rPr>
        <w:t>ал жеткис күчтөр (форс-мажор)</w:t>
      </w:r>
      <w:r w:rsidRPr="00295245">
        <w:rPr>
          <w:rFonts w:ascii="Times New Roman" w:eastAsia="Times New Roman" w:hAnsi="Times New Roman"/>
          <w:sz w:val="28"/>
          <w:szCs w:val="28"/>
          <w:lang w:val="ky-KG" w:eastAsia="ru-RU"/>
        </w:rPr>
        <w:t xml:space="preserve"> - болтурбай коюу төлөөчүнүн колунан келбеген жагдай, анын ушул жагдайдан улам жер казынасын пайдалануу укугуна лицензияны иш жүзүндө колдонууга мүмкүндүгү болгон эмес.</w:t>
      </w:r>
    </w:p>
    <w:p w:rsidR="00295245" w:rsidRPr="00295245" w:rsidRDefault="00295245" w:rsidP="00295245">
      <w:pPr>
        <w:spacing w:before="200" w:after="200" w:line="276" w:lineRule="auto"/>
        <w:ind w:left="1134" w:right="1134"/>
        <w:jc w:val="center"/>
        <w:rPr>
          <w:rFonts w:ascii="Times New Roman" w:eastAsia="Times New Roman" w:hAnsi="Times New Roman"/>
          <w:b/>
          <w:bCs/>
          <w:sz w:val="28"/>
          <w:szCs w:val="28"/>
          <w:lang w:eastAsia="ru-RU"/>
        </w:rPr>
      </w:pPr>
      <w:bookmarkStart w:id="1" w:name="r2"/>
      <w:bookmarkEnd w:id="1"/>
      <w:r w:rsidRPr="00295245">
        <w:rPr>
          <w:rFonts w:ascii="Times New Roman" w:eastAsia="Times New Roman" w:hAnsi="Times New Roman"/>
          <w:b/>
          <w:bCs/>
          <w:sz w:val="28"/>
          <w:szCs w:val="28"/>
          <w:lang w:val="ky-KG" w:eastAsia="ru-RU"/>
        </w:rPr>
        <w:lastRenderedPageBreak/>
        <w:t xml:space="preserve">2. Жер казынасын пайдалануу укугуна лицензияны кармоо үчүн </w:t>
      </w:r>
      <w:r w:rsidR="007D1E0C" w:rsidRPr="007D1E0C">
        <w:rPr>
          <w:rFonts w:ascii="Times New Roman" w:eastAsia="Times New Roman" w:hAnsi="Times New Roman"/>
          <w:b/>
          <w:bCs/>
          <w:sz w:val="28"/>
          <w:szCs w:val="28"/>
          <w:lang w:val="ky-KG" w:eastAsia="ru-RU"/>
        </w:rPr>
        <w:t>жыйым</w:t>
      </w:r>
      <w:r w:rsidR="007D1E0C">
        <w:rPr>
          <w:rFonts w:ascii="Times New Roman" w:eastAsia="Times New Roman" w:hAnsi="Times New Roman"/>
          <w:b/>
          <w:bCs/>
          <w:sz w:val="28"/>
          <w:szCs w:val="28"/>
          <w:lang w:val="ky-KG" w:eastAsia="ru-RU"/>
        </w:rPr>
        <w:t>дын</w:t>
      </w:r>
      <w:r w:rsidRPr="00295245">
        <w:rPr>
          <w:rFonts w:ascii="Times New Roman" w:eastAsia="Times New Roman" w:hAnsi="Times New Roman"/>
          <w:b/>
          <w:bCs/>
          <w:sz w:val="28"/>
          <w:szCs w:val="28"/>
          <w:lang w:val="ky-KG" w:eastAsia="ru-RU"/>
        </w:rPr>
        <w:t xml:space="preserve"> негиздери</w:t>
      </w:r>
    </w:p>
    <w:p w:rsidR="00295245" w:rsidRPr="00295245" w:rsidRDefault="00295245" w:rsidP="00295245">
      <w:pPr>
        <w:spacing w:after="60" w:line="276" w:lineRule="auto"/>
        <w:ind w:firstLine="567"/>
        <w:jc w:val="both"/>
        <w:rPr>
          <w:rFonts w:ascii="Times New Roman" w:eastAsia="Times New Roman" w:hAnsi="Times New Roman"/>
          <w:sz w:val="28"/>
          <w:szCs w:val="28"/>
          <w:lang w:eastAsia="ru-RU"/>
        </w:rPr>
      </w:pPr>
      <w:r w:rsidRPr="00295245">
        <w:rPr>
          <w:rFonts w:ascii="Times New Roman" w:eastAsia="Times New Roman" w:hAnsi="Times New Roman"/>
          <w:sz w:val="28"/>
          <w:szCs w:val="28"/>
          <w:lang w:val="ky-KG" w:eastAsia="ru-RU"/>
        </w:rPr>
        <w:t xml:space="preserve">3. Жер казынасын пайдалануу укугуна лицензияны кармоо үчүн </w:t>
      </w:r>
      <w:r w:rsidR="007D1E0C">
        <w:rPr>
          <w:rFonts w:ascii="Times New Roman" w:eastAsia="Times New Roman" w:hAnsi="Times New Roman"/>
          <w:sz w:val="28"/>
          <w:szCs w:val="28"/>
          <w:lang w:val="ky-KG" w:eastAsia="ru-RU"/>
        </w:rPr>
        <w:t>жыйым</w:t>
      </w:r>
      <w:r w:rsidR="007D1E0C" w:rsidRPr="00295245">
        <w:rPr>
          <w:rFonts w:ascii="Times New Roman" w:eastAsia="Times New Roman" w:hAnsi="Times New Roman"/>
          <w:sz w:val="28"/>
          <w:szCs w:val="28"/>
          <w:lang w:val="ky-KG" w:eastAsia="ru-RU"/>
        </w:rPr>
        <w:t xml:space="preserve"> </w:t>
      </w:r>
      <w:r w:rsidRPr="00295245">
        <w:rPr>
          <w:rFonts w:ascii="Times New Roman" w:eastAsia="Times New Roman" w:hAnsi="Times New Roman"/>
          <w:sz w:val="28"/>
          <w:szCs w:val="28"/>
          <w:lang w:val="ky-KG" w:eastAsia="ru-RU"/>
        </w:rPr>
        <w:t xml:space="preserve">(мындан ары - </w:t>
      </w:r>
      <w:r w:rsidR="00E76D8D">
        <w:rPr>
          <w:rFonts w:ascii="Times New Roman" w:eastAsia="Times New Roman" w:hAnsi="Times New Roman"/>
          <w:sz w:val="28"/>
          <w:szCs w:val="28"/>
          <w:lang w:val="ky-KG" w:eastAsia="ru-RU"/>
        </w:rPr>
        <w:t>жыйым</w:t>
      </w:r>
      <w:r w:rsidRPr="00295245">
        <w:rPr>
          <w:rFonts w:ascii="Times New Roman" w:eastAsia="Times New Roman" w:hAnsi="Times New Roman"/>
          <w:sz w:val="28"/>
          <w:szCs w:val="28"/>
          <w:lang w:val="ky-KG" w:eastAsia="ru-RU"/>
        </w:rPr>
        <w:t>) Кыргыз Республикасында пайдалуу кен чыккан жерлерди издөө жана/же чалгындоо, жана/же иштетүү максатында жер казынасын пайдалануу укугуна лицензиянын ээси болгон төлөөчү тарабынан төлөнүүгө тийиш.</w:t>
      </w:r>
    </w:p>
    <w:p w:rsidR="00295245" w:rsidRPr="00295245" w:rsidRDefault="00295245" w:rsidP="00295245">
      <w:pPr>
        <w:spacing w:after="60" w:line="276" w:lineRule="auto"/>
        <w:ind w:firstLine="567"/>
        <w:jc w:val="both"/>
        <w:rPr>
          <w:rFonts w:ascii="Times New Roman" w:eastAsia="Times New Roman" w:hAnsi="Times New Roman"/>
          <w:sz w:val="28"/>
          <w:szCs w:val="28"/>
          <w:lang w:eastAsia="ru-RU"/>
        </w:rPr>
      </w:pPr>
      <w:r w:rsidRPr="00295245">
        <w:rPr>
          <w:rFonts w:ascii="Times New Roman" w:eastAsia="Times New Roman" w:hAnsi="Times New Roman"/>
          <w:sz w:val="28"/>
          <w:szCs w:val="28"/>
          <w:lang w:val="ky-KG" w:eastAsia="ru-RU"/>
        </w:rPr>
        <w:t xml:space="preserve">4. </w:t>
      </w:r>
      <w:r w:rsidR="00E76D8D">
        <w:rPr>
          <w:rFonts w:ascii="Times New Roman" w:eastAsia="Times New Roman" w:hAnsi="Times New Roman"/>
          <w:sz w:val="28"/>
          <w:szCs w:val="28"/>
          <w:lang w:val="ky-KG" w:eastAsia="ru-RU"/>
        </w:rPr>
        <w:t>Жыйым</w:t>
      </w:r>
      <w:r w:rsidRPr="00295245">
        <w:rPr>
          <w:rFonts w:ascii="Times New Roman" w:eastAsia="Times New Roman" w:hAnsi="Times New Roman"/>
          <w:sz w:val="28"/>
          <w:szCs w:val="28"/>
          <w:lang w:val="ky-KG" w:eastAsia="ru-RU"/>
        </w:rPr>
        <w:t xml:space="preserve"> салуу объектиси болуп пайдалуу кендердин белгилүү түрлөрү боюнча жер казынасын пайдалануу укугуна лицензияны лицензиялык аянттын чегинде иш жүзүндө колдонуу болуп саналат.</w:t>
      </w:r>
    </w:p>
    <w:p w:rsidR="00295245" w:rsidRPr="00295245" w:rsidRDefault="00295245" w:rsidP="00295245">
      <w:pPr>
        <w:spacing w:after="60" w:line="276" w:lineRule="auto"/>
        <w:ind w:firstLine="567"/>
        <w:jc w:val="both"/>
        <w:rPr>
          <w:rFonts w:ascii="Times New Roman" w:eastAsia="Times New Roman" w:hAnsi="Times New Roman"/>
          <w:sz w:val="28"/>
          <w:szCs w:val="28"/>
          <w:lang w:eastAsia="ru-RU"/>
        </w:rPr>
      </w:pPr>
      <w:r w:rsidRPr="00295245">
        <w:rPr>
          <w:rFonts w:ascii="Times New Roman" w:eastAsia="Times New Roman" w:hAnsi="Times New Roman"/>
          <w:sz w:val="28"/>
          <w:szCs w:val="28"/>
          <w:lang w:val="ky-KG" w:eastAsia="ru-RU"/>
        </w:rPr>
        <w:t xml:space="preserve">5. Пайдалуу кен чыккан жерлерди издөөдө жана/же чалгындоодо, жана/же иштетүүдө </w:t>
      </w:r>
      <w:r w:rsidR="00E76D8D">
        <w:rPr>
          <w:rFonts w:ascii="Times New Roman" w:eastAsia="Times New Roman" w:hAnsi="Times New Roman"/>
          <w:sz w:val="28"/>
          <w:szCs w:val="28"/>
          <w:lang w:val="ky-KG" w:eastAsia="ru-RU"/>
        </w:rPr>
        <w:t>жыйымдарды</w:t>
      </w:r>
      <w:r w:rsidRPr="00295245">
        <w:rPr>
          <w:rFonts w:ascii="Times New Roman" w:eastAsia="Times New Roman" w:hAnsi="Times New Roman"/>
          <w:sz w:val="28"/>
          <w:szCs w:val="28"/>
          <w:lang w:val="ky-KG" w:eastAsia="ru-RU"/>
        </w:rPr>
        <w:t xml:space="preserve"> эсептөө үчүн база болуп лицензиялык аянттын өлчөмү саналат.</w:t>
      </w:r>
    </w:p>
    <w:p w:rsidR="00295245" w:rsidRPr="00295245" w:rsidRDefault="00295245" w:rsidP="00295245">
      <w:pPr>
        <w:spacing w:after="60" w:line="276" w:lineRule="auto"/>
        <w:ind w:firstLine="567"/>
        <w:jc w:val="both"/>
        <w:rPr>
          <w:rFonts w:ascii="Times New Roman" w:eastAsia="Times New Roman" w:hAnsi="Times New Roman"/>
          <w:sz w:val="28"/>
          <w:szCs w:val="28"/>
          <w:lang w:eastAsia="ru-RU"/>
        </w:rPr>
      </w:pPr>
      <w:r w:rsidRPr="00295245">
        <w:rPr>
          <w:rFonts w:ascii="Times New Roman" w:eastAsia="Times New Roman" w:hAnsi="Times New Roman"/>
          <w:sz w:val="28"/>
          <w:szCs w:val="28"/>
          <w:lang w:val="ky-KG" w:eastAsia="ru-RU"/>
        </w:rPr>
        <w:t>6. Издөө иштеринин лицензиялык аянтынын максимумдук өлчөмү чектелбейт.</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 xml:space="preserve">7. Иштетүү максатында жер казынасын пайдаланууда тоо-кен казып алуу ишканасын долбоорлоо жана куруу мезгилиндеги </w:t>
      </w:r>
      <w:r w:rsidR="00E76D8D">
        <w:rPr>
          <w:rFonts w:ascii="Times New Roman" w:eastAsia="Times New Roman" w:hAnsi="Times New Roman"/>
          <w:sz w:val="28"/>
          <w:szCs w:val="28"/>
          <w:lang w:val="ky-KG" w:eastAsia="ru-RU"/>
        </w:rPr>
        <w:t xml:space="preserve">жыйымдар </w:t>
      </w:r>
      <w:r w:rsidRPr="00295245">
        <w:rPr>
          <w:rFonts w:ascii="Times New Roman" w:eastAsia="Times New Roman" w:hAnsi="Times New Roman"/>
          <w:sz w:val="28"/>
          <w:szCs w:val="28"/>
          <w:lang w:val="ky-KG" w:eastAsia="ru-RU"/>
        </w:rPr>
        <w:t>лицензиялык аянттын гектары үчүн эсептик көрсөткүчкө эселенип белгиленет. Долбоордук кубаттуулукка чыккандан кийин, макулдашылган Тоо-кен иштеринин планында белгиленген пайдалуу кендер</w:t>
      </w:r>
      <w:r w:rsidR="00746CEC">
        <w:rPr>
          <w:rFonts w:ascii="Times New Roman" w:eastAsia="Times New Roman" w:hAnsi="Times New Roman"/>
          <w:sz w:val="28"/>
          <w:szCs w:val="28"/>
          <w:lang w:val="ky-KG" w:eastAsia="ru-RU"/>
        </w:rPr>
        <w:t>ди казып алуунун жылдык көлөмү 5</w:t>
      </w:r>
      <w:r w:rsidRPr="00295245">
        <w:rPr>
          <w:rFonts w:ascii="Times New Roman" w:eastAsia="Times New Roman" w:hAnsi="Times New Roman"/>
          <w:sz w:val="28"/>
          <w:szCs w:val="28"/>
          <w:lang w:val="ky-KG" w:eastAsia="ru-RU"/>
        </w:rPr>
        <w:t xml:space="preserve">0 пайызга аткарылган шартта </w:t>
      </w:r>
      <w:r w:rsidR="00E76D8D">
        <w:rPr>
          <w:rFonts w:ascii="Times New Roman" w:eastAsia="Times New Roman" w:hAnsi="Times New Roman"/>
          <w:sz w:val="28"/>
          <w:szCs w:val="28"/>
          <w:lang w:val="ky-KG" w:eastAsia="ru-RU"/>
        </w:rPr>
        <w:t xml:space="preserve">жыйымдар </w:t>
      </w:r>
      <w:r w:rsidRPr="00295245">
        <w:rPr>
          <w:rFonts w:ascii="Times New Roman" w:eastAsia="Times New Roman" w:hAnsi="Times New Roman"/>
          <w:sz w:val="28"/>
          <w:szCs w:val="28"/>
          <w:lang w:val="ky-KG" w:eastAsia="ru-RU"/>
        </w:rPr>
        <w:t>төлөнбөйт.</w:t>
      </w:r>
    </w:p>
    <w:p w:rsidR="00746CEC" w:rsidRPr="00295245" w:rsidRDefault="00032F18" w:rsidP="002B7AA3">
      <w:pPr>
        <w:spacing w:after="60" w:line="276" w:lineRule="auto"/>
        <w:ind w:firstLine="567"/>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Тоо иштеринин планына ылайык</w:t>
      </w:r>
      <w:r w:rsidR="00957CC2">
        <w:rPr>
          <w:rFonts w:ascii="Times New Roman" w:eastAsia="Times New Roman" w:hAnsi="Times New Roman"/>
          <w:sz w:val="28"/>
          <w:szCs w:val="28"/>
          <w:lang w:val="ky-KG" w:eastAsia="ru-RU"/>
        </w:rPr>
        <w:t xml:space="preserve"> </w:t>
      </w:r>
      <w:r w:rsidR="00295245" w:rsidRPr="00295245">
        <w:rPr>
          <w:rFonts w:ascii="Times New Roman" w:eastAsia="Times New Roman" w:hAnsi="Times New Roman"/>
          <w:sz w:val="28"/>
          <w:szCs w:val="28"/>
          <w:lang w:val="ky-KG" w:eastAsia="ru-RU"/>
        </w:rPr>
        <w:t>Пайдалуу кендер</w:t>
      </w:r>
      <w:r w:rsidR="00E608FA">
        <w:rPr>
          <w:rFonts w:ascii="Times New Roman" w:eastAsia="Times New Roman" w:hAnsi="Times New Roman"/>
          <w:sz w:val="28"/>
          <w:szCs w:val="28"/>
          <w:lang w:val="ky-KG" w:eastAsia="ru-RU"/>
        </w:rPr>
        <w:t>ди казып алуунун жылдык көлөмү 5</w:t>
      </w:r>
      <w:r w:rsidR="00295245" w:rsidRPr="00295245">
        <w:rPr>
          <w:rFonts w:ascii="Times New Roman" w:eastAsia="Times New Roman" w:hAnsi="Times New Roman"/>
          <w:sz w:val="28"/>
          <w:szCs w:val="28"/>
          <w:lang w:val="ky-KG" w:eastAsia="ru-RU"/>
        </w:rPr>
        <w:t xml:space="preserve">0 пайыздан кем аткарылган учурда, төлөөчү тиешелүү жылга пайдалуу кендерди казып алуу планынын аткарылбай калган </w:t>
      </w:r>
      <w:r w:rsidR="002B7AA3">
        <w:rPr>
          <w:rFonts w:ascii="Times New Roman" w:eastAsia="Times New Roman" w:hAnsi="Times New Roman"/>
          <w:sz w:val="28"/>
          <w:szCs w:val="28"/>
          <w:lang w:val="ky-KG" w:eastAsia="ru-RU"/>
        </w:rPr>
        <w:t xml:space="preserve">роялти </w:t>
      </w:r>
      <w:r w:rsidR="00295245" w:rsidRPr="00295245">
        <w:rPr>
          <w:rFonts w:ascii="Times New Roman" w:eastAsia="Times New Roman" w:hAnsi="Times New Roman"/>
          <w:sz w:val="28"/>
          <w:szCs w:val="28"/>
          <w:lang w:val="ky-KG" w:eastAsia="ru-RU"/>
        </w:rPr>
        <w:t xml:space="preserve">көлөмүнө пропорциялуу </w:t>
      </w:r>
      <w:r w:rsidR="00957CC2">
        <w:rPr>
          <w:rFonts w:ascii="Times New Roman" w:eastAsia="Times New Roman" w:hAnsi="Times New Roman"/>
          <w:sz w:val="28"/>
          <w:szCs w:val="28"/>
          <w:lang w:val="ky-KG" w:eastAsia="ru-RU"/>
        </w:rPr>
        <w:t xml:space="preserve">50 пайыз </w:t>
      </w:r>
      <w:r w:rsidR="00295245" w:rsidRPr="00295245">
        <w:rPr>
          <w:rFonts w:ascii="Times New Roman" w:eastAsia="Times New Roman" w:hAnsi="Times New Roman"/>
          <w:sz w:val="28"/>
          <w:szCs w:val="28"/>
          <w:lang w:val="ky-KG" w:eastAsia="ru-RU"/>
        </w:rPr>
        <w:t xml:space="preserve">суммада </w:t>
      </w:r>
      <w:r w:rsidR="00E76D8D">
        <w:rPr>
          <w:rFonts w:ascii="Times New Roman" w:eastAsia="Times New Roman" w:hAnsi="Times New Roman"/>
          <w:sz w:val="28"/>
          <w:szCs w:val="28"/>
          <w:lang w:val="ky-KG" w:eastAsia="ru-RU"/>
        </w:rPr>
        <w:t>жыйымды</w:t>
      </w:r>
      <w:r w:rsidR="00295245" w:rsidRPr="00295245">
        <w:rPr>
          <w:rFonts w:ascii="Times New Roman" w:eastAsia="Times New Roman" w:hAnsi="Times New Roman"/>
          <w:sz w:val="28"/>
          <w:szCs w:val="28"/>
          <w:lang w:val="ky-KG" w:eastAsia="ru-RU"/>
        </w:rPr>
        <w:t xml:space="preserve"> төлөөгө милдеттүү.</w:t>
      </w:r>
    </w:p>
    <w:p w:rsid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Эсептөө жылдык отчёттун жыйынтыгы боюнча жүргүзүлөт.</w:t>
      </w:r>
    </w:p>
    <w:p w:rsidR="0036489B" w:rsidRPr="0036489B" w:rsidRDefault="0036489B" w:rsidP="00295245">
      <w:pPr>
        <w:spacing w:after="60" w:line="276" w:lineRule="auto"/>
        <w:ind w:firstLine="567"/>
        <w:jc w:val="both"/>
        <w:rPr>
          <w:rFonts w:ascii="Times New Roman" w:eastAsia="Times New Roman" w:hAnsi="Times New Roman"/>
          <w:sz w:val="2"/>
          <w:szCs w:val="2"/>
          <w:lang w:val="ky-KG" w:eastAsia="ru-RU"/>
        </w:rPr>
      </w:pPr>
    </w:p>
    <w:p w:rsidR="0036489B" w:rsidRDefault="00295245" w:rsidP="0036489B">
      <w:pPr>
        <w:spacing w:after="0" w:line="240" w:lineRule="auto"/>
        <w:ind w:left="1134" w:right="1134"/>
        <w:jc w:val="center"/>
        <w:rPr>
          <w:rFonts w:ascii="Times New Roman" w:eastAsia="Times New Roman" w:hAnsi="Times New Roman"/>
          <w:b/>
          <w:bCs/>
          <w:sz w:val="28"/>
          <w:szCs w:val="28"/>
          <w:lang w:val="ky-KG" w:eastAsia="ru-RU"/>
        </w:rPr>
      </w:pPr>
      <w:bookmarkStart w:id="2" w:name="r3"/>
      <w:bookmarkEnd w:id="2"/>
      <w:r w:rsidRPr="00295245">
        <w:rPr>
          <w:rFonts w:ascii="Times New Roman" w:eastAsia="Times New Roman" w:hAnsi="Times New Roman"/>
          <w:b/>
          <w:bCs/>
          <w:sz w:val="28"/>
          <w:szCs w:val="28"/>
          <w:lang w:val="ky-KG" w:eastAsia="ru-RU"/>
        </w:rPr>
        <w:t xml:space="preserve">3. Жер казынасын пайдалануу укугуна лицензияны кармоо үчүн </w:t>
      </w:r>
      <w:r w:rsidR="00CA553F">
        <w:rPr>
          <w:rFonts w:ascii="Times New Roman" w:eastAsia="Times New Roman" w:hAnsi="Times New Roman"/>
          <w:b/>
          <w:bCs/>
          <w:sz w:val="28"/>
          <w:szCs w:val="28"/>
          <w:lang w:val="ky-KG" w:eastAsia="ru-RU"/>
        </w:rPr>
        <w:t>жыйымды</w:t>
      </w:r>
      <w:r w:rsidR="0036489B">
        <w:rPr>
          <w:rFonts w:ascii="Times New Roman" w:eastAsia="Times New Roman" w:hAnsi="Times New Roman"/>
          <w:b/>
          <w:bCs/>
          <w:sz w:val="28"/>
          <w:szCs w:val="28"/>
          <w:lang w:val="ky-KG" w:eastAsia="ru-RU"/>
        </w:rPr>
        <w:t xml:space="preserve"> эсептөөнүн,</w:t>
      </w:r>
    </w:p>
    <w:p w:rsidR="00295245" w:rsidRPr="00295245" w:rsidRDefault="0036489B" w:rsidP="0036489B">
      <w:pPr>
        <w:spacing w:after="0" w:line="240" w:lineRule="auto"/>
        <w:ind w:left="1134" w:right="1134"/>
        <w:jc w:val="center"/>
        <w:rPr>
          <w:rFonts w:ascii="Times New Roman" w:eastAsia="Times New Roman" w:hAnsi="Times New Roman"/>
          <w:b/>
          <w:bCs/>
          <w:sz w:val="28"/>
          <w:szCs w:val="28"/>
          <w:lang w:val="ky-KG" w:eastAsia="ru-RU"/>
        </w:rPr>
      </w:pPr>
      <w:r>
        <w:rPr>
          <w:rFonts w:ascii="Times New Roman" w:eastAsia="Times New Roman" w:hAnsi="Times New Roman"/>
          <w:b/>
          <w:bCs/>
          <w:sz w:val="28"/>
          <w:szCs w:val="28"/>
          <w:lang w:val="ky-KG" w:eastAsia="ru-RU"/>
        </w:rPr>
        <w:t xml:space="preserve">кайра эсептөөнүн </w:t>
      </w:r>
      <w:r w:rsidR="00295245" w:rsidRPr="00295245">
        <w:rPr>
          <w:rFonts w:ascii="Times New Roman" w:eastAsia="Times New Roman" w:hAnsi="Times New Roman"/>
          <w:b/>
          <w:bCs/>
          <w:sz w:val="28"/>
          <w:szCs w:val="28"/>
          <w:lang w:val="ky-KG" w:eastAsia="ru-RU"/>
        </w:rPr>
        <w:t>эсебинин тартиби</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 xml:space="preserve">8. </w:t>
      </w:r>
      <w:r w:rsidR="0071297C">
        <w:rPr>
          <w:rFonts w:ascii="Times New Roman" w:eastAsia="Times New Roman" w:hAnsi="Times New Roman"/>
          <w:sz w:val="28"/>
          <w:szCs w:val="28"/>
          <w:lang w:val="ky-KG" w:eastAsia="ru-RU"/>
        </w:rPr>
        <w:t>Жыйымдын</w:t>
      </w:r>
      <w:r w:rsidRPr="00295245">
        <w:rPr>
          <w:rFonts w:ascii="Times New Roman" w:eastAsia="Times New Roman" w:hAnsi="Times New Roman"/>
          <w:sz w:val="28"/>
          <w:szCs w:val="28"/>
          <w:lang w:val="ky-KG" w:eastAsia="ru-RU"/>
        </w:rPr>
        <w:t xml:space="preserve"> эсеби жер казынасын пайдалануу жаатындагы мамлекеттик саясатты ишке ашыруу боюнча ыйгарым укуктуу мамлекеттик орган тарабынан лицензиялык аянттын өлчөмүнө, пайдалуу кендердин түрү боюнча ставкага, жер казынасын пайдалануу укугуна лицензияны берүү датасына жана жер казынасын иш жүзүндө пайдалануунун мезгилине ылайык жүргүзүлөт.</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9. Кыргыз Республикасынын 20</w:t>
      </w:r>
      <w:r w:rsidR="0036489B">
        <w:rPr>
          <w:rFonts w:ascii="Times New Roman" w:eastAsia="Times New Roman" w:hAnsi="Times New Roman"/>
          <w:sz w:val="28"/>
          <w:szCs w:val="28"/>
          <w:lang w:val="ky-KG" w:eastAsia="ru-RU"/>
        </w:rPr>
        <w:t>12-жылдын 9-августундагы № 160 “Жер казынасы жөнүндө”</w:t>
      </w:r>
      <w:r w:rsidRPr="00295245">
        <w:rPr>
          <w:rFonts w:ascii="Times New Roman" w:eastAsia="Times New Roman" w:hAnsi="Times New Roman"/>
          <w:sz w:val="28"/>
          <w:szCs w:val="28"/>
          <w:lang w:val="ky-KG" w:eastAsia="ru-RU"/>
        </w:rPr>
        <w:t xml:space="preserve"> </w:t>
      </w:r>
      <w:hyperlink r:id="rId9" w:history="1">
        <w:r w:rsidRPr="0036489B">
          <w:rPr>
            <w:rFonts w:ascii="Times New Roman" w:eastAsia="Times New Roman" w:hAnsi="Times New Roman"/>
            <w:color w:val="000000" w:themeColor="text1"/>
            <w:sz w:val="28"/>
            <w:szCs w:val="28"/>
            <w:lang w:val="ky-KG" w:eastAsia="ru-RU"/>
          </w:rPr>
          <w:t>Мыйзамы</w:t>
        </w:r>
      </w:hyperlink>
      <w:r w:rsidRPr="00295245">
        <w:rPr>
          <w:rFonts w:ascii="Times New Roman" w:eastAsia="Times New Roman" w:hAnsi="Times New Roman"/>
          <w:sz w:val="28"/>
          <w:szCs w:val="28"/>
          <w:lang w:val="ky-KG" w:eastAsia="ru-RU"/>
        </w:rPr>
        <w:t xml:space="preserve"> күчүнө киргенге чейин берилген лицензиялар боюнча лицензиялык </w:t>
      </w:r>
      <w:r w:rsidR="00D52EC5">
        <w:rPr>
          <w:rFonts w:ascii="Times New Roman" w:eastAsia="Times New Roman" w:hAnsi="Times New Roman"/>
          <w:sz w:val="28"/>
          <w:szCs w:val="28"/>
          <w:lang w:val="ky-KG" w:eastAsia="ru-RU"/>
        </w:rPr>
        <w:t>жыйымдарды</w:t>
      </w:r>
      <w:r w:rsidRPr="00295245">
        <w:rPr>
          <w:rFonts w:ascii="Times New Roman" w:eastAsia="Times New Roman" w:hAnsi="Times New Roman"/>
          <w:sz w:val="28"/>
          <w:szCs w:val="28"/>
          <w:lang w:val="ky-KG" w:eastAsia="ru-RU"/>
        </w:rPr>
        <w:t xml:space="preserve"> төлөө өлчөмүн аныктоо үчүн </w:t>
      </w:r>
      <w:r w:rsidRPr="00295245">
        <w:rPr>
          <w:rFonts w:ascii="Times New Roman" w:eastAsia="Times New Roman" w:hAnsi="Times New Roman"/>
          <w:sz w:val="28"/>
          <w:szCs w:val="28"/>
          <w:lang w:val="ky-KG" w:eastAsia="ru-RU"/>
        </w:rPr>
        <w:lastRenderedPageBreak/>
        <w:t>мөөнөттөрдү эсептөө лицензия биринчи ирет берилген күндөн тартып жүргүзүлөт. Мында лицензияны иш жүзүндө пайдалануу мезгили гана эсепке алынат.</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10. Эгерде төлөөчү лицензиялык аянттардын биринде пайдалуу кендердин эки же андан көп түрүн издөө жана/же чалгындоо, жана/же иштетүү менен але</w:t>
      </w:r>
      <w:r w:rsidR="00D52EC5">
        <w:rPr>
          <w:rFonts w:ascii="Times New Roman" w:eastAsia="Times New Roman" w:hAnsi="Times New Roman"/>
          <w:sz w:val="28"/>
          <w:szCs w:val="28"/>
          <w:lang w:val="ky-KG" w:eastAsia="ru-RU"/>
        </w:rPr>
        <w:t>ктенсе, лицензияны кармоо үчүн жыйымдын</w:t>
      </w:r>
      <w:r w:rsidRPr="00295245">
        <w:rPr>
          <w:rFonts w:ascii="Times New Roman" w:eastAsia="Times New Roman" w:hAnsi="Times New Roman"/>
          <w:sz w:val="28"/>
          <w:szCs w:val="28"/>
          <w:lang w:val="ky-KG" w:eastAsia="ru-RU"/>
        </w:rPr>
        <w:t xml:space="preserve"> өлчөмү башка пайдалуу кендердин түрлөрүнө карата </w:t>
      </w:r>
      <w:r w:rsidR="00D52EC5">
        <w:rPr>
          <w:rFonts w:ascii="Times New Roman" w:eastAsia="Times New Roman" w:hAnsi="Times New Roman"/>
          <w:sz w:val="28"/>
          <w:szCs w:val="28"/>
          <w:lang w:val="ky-KG" w:eastAsia="ru-RU"/>
        </w:rPr>
        <w:t>жыйымынын</w:t>
      </w:r>
      <w:r w:rsidRPr="00295245">
        <w:rPr>
          <w:rFonts w:ascii="Times New Roman" w:eastAsia="Times New Roman" w:hAnsi="Times New Roman"/>
          <w:sz w:val="28"/>
          <w:szCs w:val="28"/>
          <w:lang w:val="ky-KG" w:eastAsia="ru-RU"/>
        </w:rPr>
        <w:t xml:space="preserve"> өлчөмү эсептерди жүргүзүүдө эң жогору болгон пайдалуу кендердин бир түрү боюнча гана аныкталат.</w:t>
      </w:r>
    </w:p>
    <w:p w:rsidR="00295245" w:rsidRPr="00295245" w:rsidRDefault="00295245" w:rsidP="0036489B">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 xml:space="preserve">11. Лицензияны кармоо үчүн </w:t>
      </w:r>
      <w:r w:rsidR="00D52EC5">
        <w:rPr>
          <w:rFonts w:ascii="Times New Roman" w:eastAsia="Times New Roman" w:hAnsi="Times New Roman"/>
          <w:sz w:val="28"/>
          <w:szCs w:val="28"/>
          <w:lang w:val="ky-KG" w:eastAsia="ru-RU"/>
        </w:rPr>
        <w:t>жыйымды</w:t>
      </w:r>
      <w:r w:rsidRPr="00295245">
        <w:rPr>
          <w:rFonts w:ascii="Times New Roman" w:eastAsia="Times New Roman" w:hAnsi="Times New Roman"/>
          <w:sz w:val="28"/>
          <w:szCs w:val="28"/>
          <w:lang w:val="ky-KG" w:eastAsia="ru-RU"/>
        </w:rPr>
        <w:t xml:space="preserve"> киргизүүгө чейин берилген лицензиялар үчүн </w:t>
      </w:r>
      <w:r w:rsidR="00D52EC5">
        <w:rPr>
          <w:rFonts w:ascii="Times New Roman" w:eastAsia="Times New Roman" w:hAnsi="Times New Roman"/>
          <w:sz w:val="28"/>
          <w:szCs w:val="28"/>
          <w:lang w:val="ky-KG" w:eastAsia="ru-RU"/>
        </w:rPr>
        <w:t>жыйым</w:t>
      </w:r>
      <w:r w:rsidRPr="00295245">
        <w:rPr>
          <w:rFonts w:ascii="Times New Roman" w:eastAsia="Times New Roman" w:hAnsi="Times New Roman"/>
          <w:sz w:val="28"/>
          <w:szCs w:val="28"/>
          <w:lang w:val="ky-KG" w:eastAsia="ru-RU"/>
        </w:rPr>
        <w:t xml:space="preserve"> 20</w:t>
      </w:r>
      <w:r w:rsidR="0036489B">
        <w:rPr>
          <w:rFonts w:ascii="Times New Roman" w:eastAsia="Times New Roman" w:hAnsi="Times New Roman"/>
          <w:sz w:val="28"/>
          <w:szCs w:val="28"/>
          <w:lang w:val="ky-KG" w:eastAsia="ru-RU"/>
        </w:rPr>
        <w:t>12-жылдын 9-августундагы № 160 “</w:t>
      </w:r>
      <w:r w:rsidRPr="00295245">
        <w:rPr>
          <w:rFonts w:ascii="Times New Roman" w:eastAsia="Times New Roman" w:hAnsi="Times New Roman"/>
          <w:sz w:val="28"/>
          <w:szCs w:val="28"/>
          <w:lang w:val="ky-KG" w:eastAsia="ru-RU"/>
        </w:rPr>
        <w:t>Жер казынасы жөнүндө</w:t>
      </w:r>
      <w:r w:rsidR="0036489B">
        <w:rPr>
          <w:rFonts w:ascii="Times New Roman" w:eastAsia="Times New Roman" w:hAnsi="Times New Roman"/>
          <w:sz w:val="28"/>
          <w:szCs w:val="28"/>
          <w:lang w:val="ky-KG" w:eastAsia="ru-RU"/>
        </w:rPr>
        <w:t>”</w:t>
      </w:r>
      <w:r w:rsidRPr="00295245">
        <w:rPr>
          <w:rFonts w:ascii="Times New Roman" w:eastAsia="Times New Roman" w:hAnsi="Times New Roman"/>
          <w:sz w:val="28"/>
          <w:szCs w:val="28"/>
          <w:lang w:val="ky-KG" w:eastAsia="ru-RU"/>
        </w:rPr>
        <w:t xml:space="preserve"> Кыргыз Республикасынын </w:t>
      </w:r>
      <w:hyperlink r:id="rId10" w:history="1">
        <w:r w:rsidRPr="0036489B">
          <w:rPr>
            <w:rFonts w:ascii="Times New Roman" w:eastAsia="Times New Roman" w:hAnsi="Times New Roman"/>
            <w:color w:val="000000" w:themeColor="text1"/>
            <w:sz w:val="28"/>
            <w:szCs w:val="28"/>
            <w:lang w:val="ky-KG" w:eastAsia="ru-RU"/>
          </w:rPr>
          <w:t>Мыйзамы</w:t>
        </w:r>
      </w:hyperlink>
      <w:r w:rsidRPr="00295245">
        <w:rPr>
          <w:rFonts w:ascii="Times New Roman" w:eastAsia="Times New Roman" w:hAnsi="Times New Roman"/>
          <w:sz w:val="28"/>
          <w:szCs w:val="28"/>
          <w:lang w:val="ky-KG" w:eastAsia="ru-RU"/>
        </w:rPr>
        <w:t xml:space="preserve"> күчүнө кирген учурдан алынып баштайт жана 2012-жылдын аягына чейин калган убакытка пропорциялуу эсептелет. Андан кийин </w:t>
      </w:r>
      <w:r w:rsidR="00D52EC5">
        <w:rPr>
          <w:rFonts w:ascii="Times New Roman" w:eastAsia="Times New Roman" w:hAnsi="Times New Roman"/>
          <w:sz w:val="28"/>
          <w:szCs w:val="28"/>
          <w:lang w:val="ky-KG" w:eastAsia="ru-RU"/>
        </w:rPr>
        <w:t>жыйымды</w:t>
      </w:r>
      <w:r w:rsidRPr="00295245">
        <w:rPr>
          <w:rFonts w:ascii="Times New Roman" w:eastAsia="Times New Roman" w:hAnsi="Times New Roman"/>
          <w:sz w:val="28"/>
          <w:szCs w:val="28"/>
          <w:lang w:val="ky-KG" w:eastAsia="ru-RU"/>
        </w:rPr>
        <w:t xml:space="preserve"> эсептөө жана төлөө жалпы тартипте жүргүзүлөт.</w:t>
      </w:r>
    </w:p>
    <w:p w:rsidR="00295245" w:rsidRPr="00132921" w:rsidRDefault="00295245" w:rsidP="0036489B">
      <w:pPr>
        <w:pStyle w:val="tkTekst"/>
        <w:rPr>
          <w:rFonts w:ascii="Times New Roman" w:hAnsi="Times New Roman" w:cs="Times New Roman"/>
          <w:color w:val="FF0000"/>
          <w:sz w:val="28"/>
          <w:szCs w:val="28"/>
          <w:lang w:val="ky-KG"/>
        </w:rPr>
      </w:pPr>
      <w:r w:rsidRPr="00295245">
        <w:rPr>
          <w:rFonts w:ascii="Times New Roman" w:hAnsi="Times New Roman" w:cs="Times New Roman"/>
          <w:sz w:val="28"/>
          <w:szCs w:val="28"/>
          <w:lang w:val="ky-KG"/>
        </w:rPr>
        <w:t>12. Жер казынасын пайдалануу укугуна лицензияны алгандан кийин, лицензиялык макулдашууну фактылык алган учурдан тартып 30 календардык күндүн ичинде төлөөчү жер казынасын пайдалануу жаатындагы мамлекеттик саясатты ишке ашыруу боюнча ыйгарым укуктуу мамлекеттик органга Кыргыз Республикасынын Айыл чарба жана мелиорация министрлигинин "Кыргызмамжердолбоорлоо" жерге жайгаштыруу боюнча мамлекеттик долбоорлоо институту" Мамлекеттик ишканасы (мындан ары - "Кыргызмамжердолбоорлоо" МИ) тарабынан берилүүчү, лицензиялык аянттардын курамына кирген айылдык аймактардын так чек аралары жана аянттары жөнүндө маалымкатты берүүгө милдеттүү.</w:t>
      </w:r>
    </w:p>
    <w:p w:rsidR="00295245" w:rsidRPr="00295245" w:rsidRDefault="00295245" w:rsidP="0036489B">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13. Жер казынасын пайдалануу жаатындагы мамлекеттик саясатты ишке ашыруу боюнча ыйгарым укуктуу орган "Кыргызмамжердолбоорлоо" МИден маалымкатты алгандан кийин 10 жумушчу</w:t>
      </w:r>
      <w:r w:rsidR="00CC1B30">
        <w:rPr>
          <w:rFonts w:ascii="Times New Roman" w:eastAsia="Times New Roman" w:hAnsi="Times New Roman"/>
          <w:sz w:val="28"/>
          <w:szCs w:val="28"/>
          <w:lang w:val="ky-KG" w:eastAsia="ru-RU"/>
        </w:rPr>
        <w:t xml:space="preserve"> күндүн ичинде </w:t>
      </w:r>
      <w:r w:rsidR="0071297C">
        <w:rPr>
          <w:rFonts w:ascii="Times New Roman" w:eastAsia="Times New Roman" w:hAnsi="Times New Roman"/>
          <w:sz w:val="28"/>
          <w:szCs w:val="28"/>
          <w:lang w:val="ky-KG" w:eastAsia="ru-RU"/>
        </w:rPr>
        <w:t>жыйымдын</w:t>
      </w:r>
      <w:r w:rsidR="00CC1B30">
        <w:rPr>
          <w:rFonts w:ascii="Times New Roman" w:eastAsia="Times New Roman" w:hAnsi="Times New Roman"/>
          <w:sz w:val="28"/>
          <w:szCs w:val="28"/>
          <w:lang w:val="ky-KG" w:eastAsia="ru-RU"/>
        </w:rPr>
        <w:t xml:space="preserve"> эсебин 2</w:t>
      </w:r>
      <w:r w:rsidRPr="00295245">
        <w:rPr>
          <w:rFonts w:ascii="Times New Roman" w:eastAsia="Times New Roman" w:hAnsi="Times New Roman"/>
          <w:sz w:val="28"/>
          <w:szCs w:val="28"/>
          <w:lang w:val="ky-KG" w:eastAsia="ru-RU"/>
        </w:rPr>
        <w:t xml:space="preserve"> нускада түзөт жана бир </w:t>
      </w:r>
      <w:r w:rsidR="005B2F26" w:rsidRPr="00295245">
        <w:rPr>
          <w:rFonts w:ascii="Times New Roman" w:eastAsia="Times New Roman" w:hAnsi="Times New Roman"/>
          <w:sz w:val="28"/>
          <w:szCs w:val="28"/>
          <w:lang w:val="ky-KG" w:eastAsia="ru-RU"/>
        </w:rPr>
        <w:t>нускасы - ж</w:t>
      </w:r>
      <w:r w:rsidR="005B2F26">
        <w:rPr>
          <w:rFonts w:ascii="Times New Roman" w:eastAsia="Times New Roman" w:hAnsi="Times New Roman"/>
          <w:sz w:val="28"/>
          <w:szCs w:val="28"/>
          <w:lang w:val="ky-KG" w:eastAsia="ru-RU"/>
        </w:rPr>
        <w:t>ер казынасын пайдалануу боюнча</w:t>
      </w:r>
      <w:r w:rsidR="005B2F26" w:rsidRPr="00295245">
        <w:rPr>
          <w:rFonts w:ascii="Times New Roman" w:eastAsia="Times New Roman" w:hAnsi="Times New Roman"/>
          <w:sz w:val="28"/>
          <w:szCs w:val="28"/>
          <w:lang w:val="ky-KG" w:eastAsia="ru-RU"/>
        </w:rPr>
        <w:t xml:space="preserve"> ыйг</w:t>
      </w:r>
      <w:r w:rsidR="005B2F26">
        <w:rPr>
          <w:rFonts w:ascii="Times New Roman" w:eastAsia="Times New Roman" w:hAnsi="Times New Roman"/>
          <w:sz w:val="28"/>
          <w:szCs w:val="28"/>
          <w:lang w:val="ky-KG" w:eastAsia="ru-RU"/>
        </w:rPr>
        <w:t>арым укуктуу мамлекеттик органга жиберилет</w:t>
      </w:r>
      <w:r w:rsidRPr="00295245">
        <w:rPr>
          <w:rFonts w:ascii="Times New Roman" w:eastAsia="Times New Roman" w:hAnsi="Times New Roman"/>
          <w:sz w:val="28"/>
          <w:szCs w:val="28"/>
          <w:lang w:val="ky-KG" w:eastAsia="ru-RU"/>
        </w:rPr>
        <w:t xml:space="preserve">, </w:t>
      </w:r>
      <w:r w:rsidR="00CB6F8A" w:rsidRPr="00295245">
        <w:rPr>
          <w:rFonts w:ascii="Times New Roman" w:eastAsia="Times New Roman" w:hAnsi="Times New Roman"/>
          <w:sz w:val="28"/>
          <w:szCs w:val="28"/>
          <w:lang w:val="ky-KG" w:eastAsia="ru-RU"/>
        </w:rPr>
        <w:t xml:space="preserve">экинчи </w:t>
      </w:r>
      <w:r w:rsidR="00CB6F8A">
        <w:rPr>
          <w:rFonts w:ascii="Times New Roman" w:eastAsia="Times New Roman" w:hAnsi="Times New Roman"/>
          <w:sz w:val="28"/>
          <w:szCs w:val="28"/>
          <w:lang w:val="ky-KG" w:eastAsia="ru-RU"/>
        </w:rPr>
        <w:t>нускасы</w:t>
      </w:r>
      <w:r w:rsidR="005B2F26" w:rsidRPr="00295245">
        <w:rPr>
          <w:rFonts w:ascii="Times New Roman" w:eastAsia="Times New Roman" w:hAnsi="Times New Roman"/>
          <w:sz w:val="28"/>
          <w:szCs w:val="28"/>
          <w:lang w:val="ky-KG" w:eastAsia="ru-RU"/>
        </w:rPr>
        <w:t xml:space="preserve"> - төлөөчүгө </w:t>
      </w:r>
      <w:r w:rsidRPr="00295245">
        <w:rPr>
          <w:rFonts w:ascii="Times New Roman" w:eastAsia="Times New Roman" w:hAnsi="Times New Roman"/>
          <w:sz w:val="28"/>
          <w:szCs w:val="28"/>
          <w:lang w:val="ky-KG" w:eastAsia="ru-RU"/>
        </w:rPr>
        <w:t>калат.</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 xml:space="preserve">14. </w:t>
      </w:r>
      <w:r w:rsidR="00F477A6">
        <w:rPr>
          <w:rFonts w:ascii="Times New Roman" w:eastAsia="Times New Roman" w:hAnsi="Times New Roman"/>
          <w:sz w:val="28"/>
          <w:szCs w:val="28"/>
          <w:lang w:val="ky-KG" w:eastAsia="ru-RU"/>
        </w:rPr>
        <w:t>Жыйымдын</w:t>
      </w:r>
      <w:r w:rsidRPr="00295245">
        <w:rPr>
          <w:rFonts w:ascii="Times New Roman" w:eastAsia="Times New Roman" w:hAnsi="Times New Roman"/>
          <w:sz w:val="28"/>
          <w:szCs w:val="28"/>
          <w:lang w:val="ky-KG" w:eastAsia="ru-RU"/>
        </w:rPr>
        <w:t xml:space="preserve"> эсеби аймагында лицензиялык аянт орун алган ар бир административдик-аймактык бирдиги боюнча түзүлөт.</w:t>
      </w:r>
    </w:p>
    <w:p w:rsidR="00295245" w:rsidRPr="00295245" w:rsidRDefault="00AF04DF" w:rsidP="00295245">
      <w:pPr>
        <w:spacing w:after="60" w:line="276" w:lineRule="auto"/>
        <w:ind w:firstLine="567"/>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15</w:t>
      </w:r>
      <w:r w:rsidR="00295245" w:rsidRPr="00295245">
        <w:rPr>
          <w:rFonts w:ascii="Times New Roman" w:eastAsia="Times New Roman" w:hAnsi="Times New Roman"/>
          <w:sz w:val="28"/>
          <w:szCs w:val="28"/>
          <w:lang w:val="ky-KG" w:eastAsia="ru-RU"/>
        </w:rPr>
        <w:t xml:space="preserve">. </w:t>
      </w:r>
      <w:r w:rsidR="00F477A6">
        <w:rPr>
          <w:rFonts w:ascii="Times New Roman" w:eastAsia="Times New Roman" w:hAnsi="Times New Roman"/>
          <w:sz w:val="28"/>
          <w:szCs w:val="28"/>
          <w:lang w:val="ky-KG" w:eastAsia="ru-RU"/>
        </w:rPr>
        <w:t>Жыйымды</w:t>
      </w:r>
      <w:r w:rsidR="00295245" w:rsidRPr="00295245">
        <w:rPr>
          <w:rFonts w:ascii="Times New Roman" w:eastAsia="Times New Roman" w:hAnsi="Times New Roman"/>
          <w:sz w:val="28"/>
          <w:szCs w:val="28"/>
          <w:lang w:val="ky-KG" w:eastAsia="ru-RU"/>
        </w:rPr>
        <w:t xml:space="preserve"> эсептөө боюнча эсептерди жүргүзүүдө колдонулган маалыматтарга өзгөртүүнү киргизген жагдайлар белгиленген учурларда </w:t>
      </w:r>
      <w:r w:rsidR="008A0C28">
        <w:rPr>
          <w:rFonts w:ascii="Times New Roman" w:eastAsia="Times New Roman" w:hAnsi="Times New Roman"/>
          <w:sz w:val="28"/>
          <w:szCs w:val="28"/>
          <w:lang w:val="ky-KG" w:eastAsia="ru-RU"/>
        </w:rPr>
        <w:t>жыйымдын</w:t>
      </w:r>
      <w:r w:rsidR="00295245" w:rsidRPr="00295245">
        <w:rPr>
          <w:rFonts w:ascii="Times New Roman" w:eastAsia="Times New Roman" w:hAnsi="Times New Roman"/>
          <w:sz w:val="28"/>
          <w:szCs w:val="28"/>
          <w:lang w:val="ky-KG" w:eastAsia="ru-RU"/>
        </w:rPr>
        <w:t xml:space="preserve"> эсеби кайра эсептелүүгө тийиш, атап айтканда:</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а) жер казынасын пайдалануу укугуна лицензиянын колдонулушун калыбына келтирүү, токтотуу (жокко чыгаруу);</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lastRenderedPageBreak/>
        <w:t>б) лицензиялык аянттын өлчөмүнүн жана/же жайгашуусунун өзгөрүшү;</w:t>
      </w:r>
    </w:p>
    <w:p w:rsidR="00295245" w:rsidRPr="00295245" w:rsidRDefault="00295245" w:rsidP="00295245">
      <w:pPr>
        <w:spacing w:after="60" w:line="276" w:lineRule="auto"/>
        <w:ind w:firstLine="567"/>
        <w:jc w:val="both"/>
        <w:rPr>
          <w:rFonts w:ascii="Times New Roman" w:eastAsia="Times New Roman" w:hAnsi="Times New Roman"/>
          <w:sz w:val="28"/>
          <w:szCs w:val="28"/>
          <w:lang w:eastAsia="ru-RU"/>
        </w:rPr>
      </w:pPr>
      <w:r w:rsidRPr="00295245">
        <w:rPr>
          <w:rFonts w:ascii="Times New Roman" w:eastAsia="Times New Roman" w:hAnsi="Times New Roman"/>
          <w:sz w:val="28"/>
          <w:szCs w:val="28"/>
          <w:lang w:val="ky-KG" w:eastAsia="ru-RU"/>
        </w:rPr>
        <w:t>в) жер казынасын пайдалануу укугуна лицензияны трансформациялоо;</w:t>
      </w:r>
    </w:p>
    <w:p w:rsidR="00295245" w:rsidRPr="00295245" w:rsidRDefault="00295245" w:rsidP="00295245">
      <w:pPr>
        <w:spacing w:after="60" w:line="276" w:lineRule="auto"/>
        <w:ind w:firstLine="567"/>
        <w:jc w:val="both"/>
        <w:rPr>
          <w:rFonts w:ascii="Times New Roman" w:eastAsia="Times New Roman" w:hAnsi="Times New Roman"/>
          <w:sz w:val="28"/>
          <w:szCs w:val="28"/>
          <w:lang w:eastAsia="ru-RU"/>
        </w:rPr>
      </w:pPr>
      <w:r w:rsidRPr="00295245">
        <w:rPr>
          <w:rFonts w:ascii="Times New Roman" w:eastAsia="Times New Roman" w:hAnsi="Times New Roman"/>
          <w:sz w:val="28"/>
          <w:szCs w:val="28"/>
          <w:lang w:val="ky-KG" w:eastAsia="ru-RU"/>
        </w:rPr>
        <w:t>г) ал жеткис күчтөр (форс-мажор);</w:t>
      </w:r>
    </w:p>
    <w:p w:rsidR="00295245" w:rsidRPr="00295245" w:rsidRDefault="00295245" w:rsidP="00295245">
      <w:pPr>
        <w:spacing w:after="60" w:line="276" w:lineRule="auto"/>
        <w:ind w:firstLine="567"/>
        <w:jc w:val="both"/>
        <w:rPr>
          <w:rFonts w:ascii="Times New Roman" w:eastAsia="Times New Roman" w:hAnsi="Times New Roman"/>
          <w:sz w:val="28"/>
          <w:szCs w:val="28"/>
          <w:lang w:eastAsia="ru-RU"/>
        </w:rPr>
      </w:pPr>
      <w:r w:rsidRPr="00295245">
        <w:rPr>
          <w:rFonts w:ascii="Times New Roman" w:eastAsia="Times New Roman" w:hAnsi="Times New Roman"/>
          <w:sz w:val="28"/>
          <w:szCs w:val="28"/>
          <w:lang w:val="ky-KG" w:eastAsia="ru-RU"/>
        </w:rPr>
        <w:t xml:space="preserve">д) </w:t>
      </w:r>
      <w:r w:rsidR="008A0C28">
        <w:rPr>
          <w:rFonts w:ascii="Times New Roman" w:eastAsia="Times New Roman" w:hAnsi="Times New Roman"/>
          <w:sz w:val="28"/>
          <w:szCs w:val="28"/>
          <w:lang w:val="ky-KG" w:eastAsia="ru-RU"/>
        </w:rPr>
        <w:t>жыйымды</w:t>
      </w:r>
      <w:r w:rsidRPr="00295245">
        <w:rPr>
          <w:rFonts w:ascii="Times New Roman" w:eastAsia="Times New Roman" w:hAnsi="Times New Roman"/>
          <w:sz w:val="28"/>
          <w:szCs w:val="28"/>
          <w:lang w:val="ky-KG" w:eastAsia="ru-RU"/>
        </w:rPr>
        <w:t xml:space="preserve"> эсептөөдө, кайра эсептөөдө колдонулган маалыматтардын жана/же эсептөө тартибинин чындыкка ылайык келбегендигин аныктоо;</w:t>
      </w:r>
    </w:p>
    <w:p w:rsidR="00295245" w:rsidRPr="00295245" w:rsidRDefault="00295245" w:rsidP="00295245">
      <w:pPr>
        <w:spacing w:after="60" w:line="276" w:lineRule="auto"/>
        <w:ind w:firstLine="567"/>
        <w:jc w:val="both"/>
        <w:rPr>
          <w:rFonts w:ascii="Times New Roman" w:eastAsia="Times New Roman" w:hAnsi="Times New Roman"/>
          <w:sz w:val="28"/>
          <w:szCs w:val="28"/>
          <w:lang w:eastAsia="ru-RU"/>
        </w:rPr>
      </w:pPr>
      <w:r w:rsidRPr="00295245">
        <w:rPr>
          <w:rFonts w:ascii="Times New Roman" w:eastAsia="Times New Roman" w:hAnsi="Times New Roman"/>
          <w:sz w:val="28"/>
          <w:szCs w:val="28"/>
          <w:lang w:val="ky-KG" w:eastAsia="ru-RU"/>
        </w:rPr>
        <w:t>е) эсептөөнү жана/же кайра эсептөөнү, жана/же ал боюнча эсептөө жана/же кайра эсептөө жүргүзүлгөн негиздерди соттун чечими боюнча анык эмес деп таануу.</w:t>
      </w:r>
    </w:p>
    <w:p w:rsidR="00295245" w:rsidRPr="00295245" w:rsidRDefault="00AF04DF" w:rsidP="00295245">
      <w:pPr>
        <w:spacing w:after="60" w:line="276"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val="ky-KG" w:eastAsia="ru-RU"/>
        </w:rPr>
        <w:t>16</w:t>
      </w:r>
      <w:r w:rsidR="00295245" w:rsidRPr="00295245">
        <w:rPr>
          <w:rFonts w:ascii="Times New Roman" w:eastAsia="Times New Roman" w:hAnsi="Times New Roman"/>
          <w:sz w:val="28"/>
          <w:szCs w:val="28"/>
          <w:lang w:val="ky-KG" w:eastAsia="ru-RU"/>
        </w:rPr>
        <w:t>. Жер казынасын пайдалануу укугуна лицензиянын колдонулушун узартуу, калыбына келтирүү, токтотуу (жокко чыгаруу), трансформациялоо, өткөрүп берүү, лицензиялык аянттын өлчөмүнүн жана/же жайгашуусунун өзгөрүшү жер казынасын пайдалануу жаатындагы мамлекеттик саясатты ишке ашыруу боюнча ыйгарым укуктуу мамлекеттик органдын чечими менен ырасталат.</w:t>
      </w:r>
    </w:p>
    <w:p w:rsidR="00295245" w:rsidRPr="00295245" w:rsidRDefault="004732FD" w:rsidP="00295245">
      <w:pPr>
        <w:spacing w:after="60" w:line="276"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val="ky-KG" w:eastAsia="ru-RU"/>
        </w:rPr>
        <w:t>17</w:t>
      </w:r>
      <w:r w:rsidR="00295245" w:rsidRPr="00295245">
        <w:rPr>
          <w:rFonts w:ascii="Times New Roman" w:eastAsia="Times New Roman" w:hAnsi="Times New Roman"/>
          <w:sz w:val="28"/>
          <w:szCs w:val="28"/>
          <w:lang w:val="ky-KG" w:eastAsia="ru-RU"/>
        </w:rPr>
        <w:t xml:space="preserve">. Соттун чечими боюнча жер казынасын пайдалануу укугуна лицензиянын колдонулушун токтотуу (жокко чыгаруу) жөнүндө чечим анык эмес деп таанылган учурда, жер казынасын пайдалануу укугуна лицензиянын колдонулушун токтотуу (жокко чыгаруу) жөнүндө чечим чыгарылган учурдан тартып жер казынасын пайдалануу укугуна лицензиянын колдонулушун калыбына келтирүү жөнүндө чечим чыгарылган учурга чейинки мезгил жер казынасын иш жүзүндө пайдалануу мезгил катары </w:t>
      </w:r>
      <w:r w:rsidR="008A0C28">
        <w:rPr>
          <w:rFonts w:ascii="Times New Roman" w:eastAsia="Times New Roman" w:hAnsi="Times New Roman"/>
          <w:sz w:val="28"/>
          <w:szCs w:val="28"/>
          <w:lang w:val="ky-KG" w:eastAsia="ru-RU"/>
        </w:rPr>
        <w:t>жыйымдын</w:t>
      </w:r>
      <w:r w:rsidR="00295245" w:rsidRPr="00295245">
        <w:rPr>
          <w:rFonts w:ascii="Times New Roman" w:eastAsia="Times New Roman" w:hAnsi="Times New Roman"/>
          <w:sz w:val="28"/>
          <w:szCs w:val="28"/>
          <w:lang w:val="ky-KG" w:eastAsia="ru-RU"/>
        </w:rPr>
        <w:t xml:space="preserve"> эсебине киргизилбейт жана ставканы аныктоого таасирин тийгизбейт.</w:t>
      </w:r>
    </w:p>
    <w:p w:rsidR="00295245" w:rsidRPr="00295245" w:rsidRDefault="004732FD" w:rsidP="00295245">
      <w:pPr>
        <w:spacing w:after="60" w:line="276"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val="ky-KG" w:eastAsia="ru-RU"/>
        </w:rPr>
        <w:t>18</w:t>
      </w:r>
      <w:r w:rsidR="00295245" w:rsidRPr="00295245">
        <w:rPr>
          <w:rFonts w:ascii="Times New Roman" w:eastAsia="Times New Roman" w:hAnsi="Times New Roman"/>
          <w:sz w:val="28"/>
          <w:szCs w:val="28"/>
          <w:lang w:val="ky-KG" w:eastAsia="ru-RU"/>
        </w:rPr>
        <w:t xml:space="preserve">. Төлөөчү жер казынасын пайдалануу укугуна лицензиядан баш тарткан учурда, </w:t>
      </w:r>
      <w:r w:rsidR="008A0C28">
        <w:rPr>
          <w:rFonts w:ascii="Times New Roman" w:eastAsia="Times New Roman" w:hAnsi="Times New Roman"/>
          <w:sz w:val="28"/>
          <w:szCs w:val="28"/>
          <w:lang w:val="ky-KG" w:eastAsia="ru-RU"/>
        </w:rPr>
        <w:t xml:space="preserve">жыйымды </w:t>
      </w:r>
      <w:r w:rsidR="00295245" w:rsidRPr="00295245">
        <w:rPr>
          <w:rFonts w:ascii="Times New Roman" w:eastAsia="Times New Roman" w:hAnsi="Times New Roman"/>
          <w:sz w:val="28"/>
          <w:szCs w:val="28"/>
          <w:lang w:val="ky-KG" w:eastAsia="ru-RU"/>
        </w:rPr>
        <w:t>эсептөө жер казынасын пайдалануу жаатындагы мамлекеттик саясатты ишке ашыруу боюнча ыйгарым укуктуу мамлекеттик орган жер казынасын пайдалануу укугуна лицензиянын колдонулушун токтотуу (жокко чыгаруу) жөнүндө чечимин чыгарган учурдан тартып, ал эми мындай чечим жок болгондо, - жер казынасын пайдалануу укугуна лицензиядан төлөөчү баш тарткандыгы жөнүндө арыз берилген учурдан тартып 30 календардык күн аяктагандан кийин токтотулат.</w:t>
      </w:r>
    </w:p>
    <w:p w:rsidR="00295245" w:rsidRPr="00295245" w:rsidRDefault="004732FD" w:rsidP="00295245">
      <w:pPr>
        <w:spacing w:after="60" w:line="276"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val="ky-KG" w:eastAsia="ru-RU"/>
        </w:rPr>
        <w:t>19</w:t>
      </w:r>
      <w:r w:rsidR="00295245" w:rsidRPr="00295245">
        <w:rPr>
          <w:rFonts w:ascii="Times New Roman" w:eastAsia="Times New Roman" w:hAnsi="Times New Roman"/>
          <w:sz w:val="28"/>
          <w:szCs w:val="28"/>
          <w:lang w:val="ky-KG" w:eastAsia="ru-RU"/>
        </w:rPr>
        <w:t>. Жер казынасын пайдалануу укугуна лицензиянын колдонулушу токтотулган (жокко чыгарылган) уч</w:t>
      </w:r>
      <w:r>
        <w:rPr>
          <w:rFonts w:ascii="Times New Roman" w:eastAsia="Times New Roman" w:hAnsi="Times New Roman"/>
          <w:sz w:val="28"/>
          <w:szCs w:val="28"/>
          <w:lang w:val="ky-KG" w:eastAsia="ru-RU"/>
        </w:rPr>
        <w:t>урда, эсептөө, ушул Тартиптин 18</w:t>
      </w:r>
      <w:r w:rsidR="00295245" w:rsidRPr="00295245">
        <w:rPr>
          <w:rFonts w:ascii="Times New Roman" w:eastAsia="Times New Roman" w:hAnsi="Times New Roman"/>
          <w:sz w:val="28"/>
          <w:szCs w:val="28"/>
          <w:lang w:val="ky-KG" w:eastAsia="ru-RU"/>
        </w:rPr>
        <w:t>-пунктунда каралган учурларды кошпогондо, жер казынасын пайдалануу жаатындагы мамлекеттик саясатты ишке ашыруу боюнча ыйгарым укуктуу мамлекеттик орган жер казынасын пайдалануу укугуна лицензиянын колдонулушун токтотуу (жокко чыгаруу) жөнүндө чечим чыгарган учурдан тартып токтотулат.</w:t>
      </w:r>
    </w:p>
    <w:p w:rsidR="00295245" w:rsidRPr="00295245" w:rsidRDefault="004732FD" w:rsidP="00295245">
      <w:pPr>
        <w:spacing w:after="60" w:line="276"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val="ky-KG" w:eastAsia="ru-RU"/>
        </w:rPr>
        <w:lastRenderedPageBreak/>
        <w:t>20</w:t>
      </w:r>
      <w:r w:rsidR="00295245" w:rsidRPr="00295245">
        <w:rPr>
          <w:rFonts w:ascii="Times New Roman" w:eastAsia="Times New Roman" w:hAnsi="Times New Roman"/>
          <w:sz w:val="28"/>
          <w:szCs w:val="28"/>
          <w:lang w:val="ky-KG" w:eastAsia="ru-RU"/>
        </w:rPr>
        <w:t xml:space="preserve">. Жер казынасын пайдалануу укугуна лицензиянын колдонулушу токтотулган учурда, колдонулушун токтотуу мезгили жер казынасын иш жүзүндө пайдалануу мезгили катары </w:t>
      </w:r>
      <w:r w:rsidR="008A0C28">
        <w:rPr>
          <w:rFonts w:ascii="Times New Roman" w:eastAsia="Times New Roman" w:hAnsi="Times New Roman"/>
          <w:sz w:val="28"/>
          <w:szCs w:val="28"/>
          <w:lang w:val="ky-KG" w:eastAsia="ru-RU"/>
        </w:rPr>
        <w:t>жыйымдын</w:t>
      </w:r>
      <w:r w:rsidR="00295245" w:rsidRPr="00295245">
        <w:rPr>
          <w:rFonts w:ascii="Times New Roman" w:eastAsia="Times New Roman" w:hAnsi="Times New Roman"/>
          <w:sz w:val="28"/>
          <w:szCs w:val="28"/>
          <w:lang w:val="ky-KG" w:eastAsia="ru-RU"/>
        </w:rPr>
        <w:t xml:space="preserve"> эсебине киргизилет, буга ал жеткис күчтөргө (форс-мажорго) байланыштуу төлөөчүнүн билдирмеси боюнча жер казынасын пайдалануу укугуна лицензиянын колдонулушун токтотуу учурлары кирбейт.</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22. Жер казынасын пайдалануу укугуна лицензияны колдонуунун бир түрүнөн экинчисине трансформациялаган учурда жер казынасын пайдалануунун жаңы түрүнө лицензияны иш жүзүндө колдоно баштаган учур катары аны төлөөчүгө берген учур саналат. Жер казынасын пайдалануу укугуна лицензия</w:t>
      </w:r>
      <w:r w:rsidR="0036489B">
        <w:rPr>
          <w:rFonts w:ascii="Times New Roman" w:eastAsia="Times New Roman" w:hAnsi="Times New Roman"/>
          <w:sz w:val="28"/>
          <w:szCs w:val="28"/>
          <w:lang w:val="ky-KG" w:eastAsia="ru-RU"/>
        </w:rPr>
        <w:t>ны трансформациялоодо, төлөөчү “</w:t>
      </w:r>
      <w:r w:rsidRPr="00295245">
        <w:rPr>
          <w:rFonts w:ascii="Times New Roman" w:eastAsia="Times New Roman" w:hAnsi="Times New Roman"/>
          <w:sz w:val="28"/>
          <w:szCs w:val="28"/>
          <w:lang w:val="ky-KG" w:eastAsia="ru-RU"/>
        </w:rPr>
        <w:t>Кыргызмамжердолбоорлоо</w:t>
      </w:r>
      <w:r w:rsidR="0036489B">
        <w:rPr>
          <w:rFonts w:ascii="Times New Roman" w:eastAsia="Times New Roman" w:hAnsi="Times New Roman"/>
          <w:sz w:val="28"/>
          <w:szCs w:val="28"/>
          <w:lang w:val="ky-KG" w:eastAsia="ru-RU"/>
        </w:rPr>
        <w:t>”</w:t>
      </w:r>
      <w:r w:rsidRPr="00295245">
        <w:rPr>
          <w:rFonts w:ascii="Times New Roman" w:eastAsia="Times New Roman" w:hAnsi="Times New Roman"/>
          <w:sz w:val="28"/>
          <w:szCs w:val="28"/>
          <w:lang w:val="ky-KG" w:eastAsia="ru-RU"/>
        </w:rPr>
        <w:t xml:space="preserve"> МИ тарабынан берилүүчү жер казынасын пайдалануунун жаңы түрүнө лицензиянын лицензиялык аянтына жана лицензиялык-аянттын трансформацияланбаган бөлүгүнө кирген айылдык аймактардын так чек аралары жана аянттары жөнүндө маалымкаттарды берүүгө милдеттүү.</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Жер казынасын пайдалануу</w:t>
      </w:r>
      <w:r w:rsidR="006F3A8C">
        <w:rPr>
          <w:rFonts w:ascii="Times New Roman" w:eastAsia="Times New Roman" w:hAnsi="Times New Roman"/>
          <w:sz w:val="28"/>
          <w:szCs w:val="28"/>
          <w:lang w:val="ky-KG" w:eastAsia="ru-RU"/>
        </w:rPr>
        <w:t xml:space="preserve">чу </w:t>
      </w:r>
      <w:r w:rsidRPr="00295245">
        <w:rPr>
          <w:rFonts w:ascii="Times New Roman" w:eastAsia="Times New Roman" w:hAnsi="Times New Roman"/>
          <w:sz w:val="28"/>
          <w:szCs w:val="28"/>
          <w:lang w:val="ky-KG" w:eastAsia="ru-RU"/>
        </w:rPr>
        <w:t xml:space="preserve">ушул Тартипте белгиленген жалпы тартипте жер казынасын пайдалануунун жаңы түрүнө лицензия боюнча </w:t>
      </w:r>
      <w:r w:rsidR="003D7C66">
        <w:rPr>
          <w:rFonts w:ascii="Times New Roman" w:eastAsia="Times New Roman" w:hAnsi="Times New Roman"/>
          <w:sz w:val="28"/>
          <w:szCs w:val="28"/>
          <w:lang w:val="ky-KG" w:eastAsia="ru-RU"/>
        </w:rPr>
        <w:t>жыйымдын</w:t>
      </w:r>
      <w:r w:rsidRPr="00295245">
        <w:rPr>
          <w:rFonts w:ascii="Times New Roman" w:eastAsia="Times New Roman" w:hAnsi="Times New Roman"/>
          <w:sz w:val="28"/>
          <w:szCs w:val="28"/>
          <w:lang w:val="ky-KG" w:eastAsia="ru-RU"/>
        </w:rPr>
        <w:t xml:space="preserve"> эсебинен чыгарылган лицензиялык аянтты эске алуу менен, трансформацияланбаган лицензия боюнча </w:t>
      </w:r>
      <w:r w:rsidR="003D7C66">
        <w:rPr>
          <w:rFonts w:ascii="Times New Roman" w:eastAsia="Times New Roman" w:hAnsi="Times New Roman"/>
          <w:sz w:val="28"/>
          <w:szCs w:val="28"/>
          <w:lang w:val="ky-KG" w:eastAsia="ru-RU"/>
        </w:rPr>
        <w:t>жыйымды</w:t>
      </w:r>
      <w:r w:rsidRPr="00295245">
        <w:rPr>
          <w:rFonts w:ascii="Times New Roman" w:eastAsia="Times New Roman" w:hAnsi="Times New Roman"/>
          <w:sz w:val="28"/>
          <w:szCs w:val="28"/>
          <w:lang w:val="ky-KG" w:eastAsia="ru-RU"/>
        </w:rPr>
        <w:t xml:space="preserve"> кайра эсептеши керек.</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23. Лицензиялык аянттын өлчөмү жана/же жайгашуусу өзгөргөн учурда жер казынасын пайдалануу</w:t>
      </w:r>
      <w:r w:rsidR="00D93A8C">
        <w:rPr>
          <w:rFonts w:ascii="Times New Roman" w:eastAsia="Times New Roman" w:hAnsi="Times New Roman"/>
          <w:sz w:val="28"/>
          <w:szCs w:val="28"/>
          <w:lang w:val="ky-KG" w:eastAsia="ru-RU"/>
        </w:rPr>
        <w:t xml:space="preserve">чу </w:t>
      </w:r>
      <w:r w:rsidRPr="00295245">
        <w:rPr>
          <w:rFonts w:ascii="Times New Roman" w:eastAsia="Times New Roman" w:hAnsi="Times New Roman"/>
          <w:sz w:val="28"/>
          <w:szCs w:val="28"/>
          <w:lang w:val="ky-KG" w:eastAsia="ru-RU"/>
        </w:rPr>
        <w:t>кабыл алынган өзгөрүүлөргө ылайык кайра эсептөөнү жүргүзүшү керек.</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Лицензиялык аянттын өлчөмү жана/же жа</w:t>
      </w:r>
      <w:r w:rsidR="0036489B">
        <w:rPr>
          <w:rFonts w:ascii="Times New Roman" w:eastAsia="Times New Roman" w:hAnsi="Times New Roman"/>
          <w:sz w:val="28"/>
          <w:szCs w:val="28"/>
          <w:lang w:val="ky-KG" w:eastAsia="ru-RU"/>
        </w:rPr>
        <w:t>йгашуусу өзгөрүлгөндө, төлөөчү “</w:t>
      </w:r>
      <w:r w:rsidRPr="00295245">
        <w:rPr>
          <w:rFonts w:ascii="Times New Roman" w:eastAsia="Times New Roman" w:hAnsi="Times New Roman"/>
          <w:sz w:val="28"/>
          <w:szCs w:val="28"/>
          <w:lang w:val="ky-KG" w:eastAsia="ru-RU"/>
        </w:rPr>
        <w:t>Кыргызмамжердолбоорлоо</w:t>
      </w:r>
      <w:r w:rsidR="0036489B">
        <w:rPr>
          <w:rFonts w:ascii="Times New Roman" w:eastAsia="Times New Roman" w:hAnsi="Times New Roman"/>
          <w:sz w:val="28"/>
          <w:szCs w:val="28"/>
          <w:lang w:val="ky-KG" w:eastAsia="ru-RU"/>
        </w:rPr>
        <w:t>”</w:t>
      </w:r>
      <w:r w:rsidRPr="00295245">
        <w:rPr>
          <w:rFonts w:ascii="Times New Roman" w:eastAsia="Times New Roman" w:hAnsi="Times New Roman"/>
          <w:sz w:val="28"/>
          <w:szCs w:val="28"/>
          <w:lang w:val="ky-KG" w:eastAsia="ru-RU"/>
        </w:rPr>
        <w:t xml:space="preserve"> МИ тарабынан белгиленген тартипте берилүүчү, лицензиялык аянттарга кирген айылдык аймактардын так чек аралары жана аянттары жөнүндө маалымкатты берүүгө милдеттүү.</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24. Лицензиялоонун шарттарында каралган милдеттенмелерди төлөөчү тарабынан аткарылышына жолтоо болгон токтото алгыс күчтөр (форс-мажор) орун алган мезгилде</w:t>
      </w:r>
      <w:r w:rsidR="00D93A8C">
        <w:rPr>
          <w:rFonts w:ascii="Times New Roman" w:eastAsia="Times New Roman" w:hAnsi="Times New Roman"/>
          <w:sz w:val="28"/>
          <w:szCs w:val="28"/>
          <w:lang w:val="ky-KG" w:eastAsia="ru-RU"/>
        </w:rPr>
        <w:t xml:space="preserve"> жыйым</w:t>
      </w:r>
      <w:r w:rsidRPr="00295245">
        <w:rPr>
          <w:rFonts w:ascii="Times New Roman" w:eastAsia="Times New Roman" w:hAnsi="Times New Roman"/>
          <w:sz w:val="28"/>
          <w:szCs w:val="28"/>
          <w:lang w:val="ky-KG" w:eastAsia="ru-RU"/>
        </w:rPr>
        <w:t xml:space="preserve"> эсептелбейт.</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Ал жеткис күчтөр (форс-мажор) орун алганда, төлөөчү ушундай жагдайлардын орун алган учурунан тартып бул тууралуу 60 календардык күндүн ичинде жер казынасын пайдалануу жаатындагы мамлекеттик саясатты ишке ашыруу боюнча ыйгарым укуктуу органга кабарлоого милдеттүү. Арызда ал жеткис күчтөрдүн (форс-мажордун) мүнөзү, алардын орун алышынын мөөнөтү жана жер казынасын иш жүзүндө пайдалануунун мүмкүн эместигине негиздеме көрсөтүлүшү керек.</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lastRenderedPageBreak/>
        <w:t xml:space="preserve">Мындай арыз жок болсо, ал жеткис күчтөр (форс-мажор) жана алардын узактык мезгили ырасталбаган болуп саналат жана </w:t>
      </w:r>
      <w:r w:rsidR="000328BB">
        <w:rPr>
          <w:rFonts w:ascii="Times New Roman" w:eastAsia="Times New Roman" w:hAnsi="Times New Roman"/>
          <w:sz w:val="28"/>
          <w:szCs w:val="28"/>
          <w:lang w:val="ky-KG" w:eastAsia="ru-RU"/>
        </w:rPr>
        <w:t>жыйымдын</w:t>
      </w:r>
      <w:r w:rsidRPr="00295245">
        <w:rPr>
          <w:rFonts w:ascii="Times New Roman" w:eastAsia="Times New Roman" w:hAnsi="Times New Roman"/>
          <w:sz w:val="28"/>
          <w:szCs w:val="28"/>
          <w:lang w:val="ky-KG" w:eastAsia="ru-RU"/>
        </w:rPr>
        <w:t xml:space="preserve"> эсебине иш жүзүндө пайдаланган катары киргизилет.</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25. Ал жеткис күчтөрдүн (форс-мажордун) орун алышы жана алардын аракетинин мөөнөтү ал жеткис күчтөргө (форс-мажорго) мүнөздүү маселелерди жөнгө салуу боюнча ыйгарым укуктары бар компетенттүү мамлекеттик органдардын расмий документтери менен ырасталышы керек. Расмий документтер токтото алгыс күчтөр (форс-мажор) башталышынын жана аякташынын (арызды берген мезгилде мындай кырдаал аяктаган учурда) так даталарын камтышы керек. Төлөөчү мындай документтерди өзүнүн арызына тиркөөгө милдеттүү.</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 xml:space="preserve">26. Жер казынасын пайдалануу жаатындагы мамлекеттик саясатты ишке ашыруу боюнча ыйгарым укуктуу мамлекеттик органдын жер казынасын пайдаланууну лицензиялоо маселелери боюнча комиссия ал жеткис күчтөр (форс-мажор) жөнүндө арыз берилген күндөн тартып 10 жумушчу күндүн ичинде </w:t>
      </w:r>
      <w:r w:rsidR="000328BB">
        <w:rPr>
          <w:rFonts w:ascii="Times New Roman" w:eastAsia="Times New Roman" w:hAnsi="Times New Roman"/>
          <w:sz w:val="28"/>
          <w:szCs w:val="28"/>
          <w:lang w:val="ky-KG" w:eastAsia="ru-RU"/>
        </w:rPr>
        <w:t>жыйымды</w:t>
      </w:r>
      <w:r w:rsidRPr="00295245">
        <w:rPr>
          <w:rFonts w:ascii="Times New Roman" w:eastAsia="Times New Roman" w:hAnsi="Times New Roman"/>
          <w:sz w:val="28"/>
          <w:szCs w:val="28"/>
          <w:lang w:val="ky-KG" w:eastAsia="ru-RU"/>
        </w:rPr>
        <w:t xml:space="preserve"> эсептөөдө мындай кырдаалдарды эске алуу же баш тартуу жөнүндө чечимди чыгарат.</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 xml:space="preserve">27. Эгерде ал жеткис күчтөр (форс-мажор) жөнүндө төлөөчү тарабынан берилген арыз ушул Тартиптин 24 жана 25-пункттарында белгиленген талаптарга жооп бербесе, жер казынасын пайдалануу жаатындагы мамлекеттик саясатты ишке ашыруу боюнча ыйгарым укуктуу мамлекеттик орган баш тартуунун жүйөсүн көрсөтүү менен </w:t>
      </w:r>
      <w:r w:rsidR="000328BB">
        <w:rPr>
          <w:rFonts w:ascii="Times New Roman" w:eastAsia="Times New Roman" w:hAnsi="Times New Roman"/>
          <w:sz w:val="28"/>
          <w:szCs w:val="28"/>
          <w:lang w:val="ky-KG" w:eastAsia="ru-RU"/>
        </w:rPr>
        <w:t xml:space="preserve">жыйым </w:t>
      </w:r>
      <w:r w:rsidRPr="00295245">
        <w:rPr>
          <w:rFonts w:ascii="Times New Roman" w:eastAsia="Times New Roman" w:hAnsi="Times New Roman"/>
          <w:sz w:val="28"/>
          <w:szCs w:val="28"/>
          <w:lang w:val="ky-KG" w:eastAsia="ru-RU"/>
        </w:rPr>
        <w:t xml:space="preserve">эсептөөдө мындай ал жеткис күчтөрдү (форс-мажорду) эске алуудан баш тартат. </w:t>
      </w:r>
      <w:r w:rsidR="000328BB">
        <w:rPr>
          <w:rFonts w:ascii="Times New Roman" w:eastAsia="Times New Roman" w:hAnsi="Times New Roman"/>
          <w:sz w:val="28"/>
          <w:szCs w:val="28"/>
          <w:lang w:val="ky-KG" w:eastAsia="ru-RU"/>
        </w:rPr>
        <w:t xml:space="preserve">Жыйымды </w:t>
      </w:r>
      <w:r w:rsidRPr="00295245">
        <w:rPr>
          <w:rFonts w:ascii="Times New Roman" w:eastAsia="Times New Roman" w:hAnsi="Times New Roman"/>
          <w:sz w:val="28"/>
          <w:szCs w:val="28"/>
          <w:lang w:val="ky-KG" w:eastAsia="ru-RU"/>
        </w:rPr>
        <w:t>эсептөөдө токтото алгыс күчтөрдү (форс-мажорду) эске алуудан баш тартуу жазуу жүзүндө таризделет жана төлөөчүгө 7 жумуш күндүн ичинде төлөөчүнүн акыркы белгилүү дарегине жөнөтүлөт.</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 xml:space="preserve">28. </w:t>
      </w:r>
      <w:r w:rsidR="000328BB">
        <w:rPr>
          <w:rFonts w:ascii="Times New Roman" w:eastAsia="Times New Roman" w:hAnsi="Times New Roman"/>
          <w:sz w:val="28"/>
          <w:szCs w:val="28"/>
          <w:lang w:val="ky-KG" w:eastAsia="ru-RU"/>
        </w:rPr>
        <w:t>Жыйымды</w:t>
      </w:r>
      <w:r w:rsidRPr="00295245">
        <w:rPr>
          <w:rFonts w:ascii="Times New Roman" w:eastAsia="Times New Roman" w:hAnsi="Times New Roman"/>
          <w:sz w:val="28"/>
          <w:szCs w:val="28"/>
          <w:lang w:val="ky-KG" w:eastAsia="ru-RU"/>
        </w:rPr>
        <w:t xml:space="preserve"> кайра эсептөө киргизилип жаткан өзгөртүүлөрдүн себеби жөнүндө белги менен, ырастоочу документтердин көчүрмөлөрү тиркелип, эсеп түрүндө таризделет.</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 xml:space="preserve">29. </w:t>
      </w:r>
      <w:r w:rsidR="000328BB">
        <w:rPr>
          <w:rFonts w:ascii="Times New Roman" w:eastAsia="Times New Roman" w:hAnsi="Times New Roman"/>
          <w:sz w:val="28"/>
          <w:szCs w:val="28"/>
          <w:lang w:val="ky-KG" w:eastAsia="ru-RU"/>
        </w:rPr>
        <w:t>Жыйымды</w:t>
      </w:r>
      <w:r w:rsidRPr="00295245">
        <w:rPr>
          <w:rFonts w:ascii="Times New Roman" w:eastAsia="Times New Roman" w:hAnsi="Times New Roman"/>
          <w:sz w:val="28"/>
          <w:szCs w:val="28"/>
          <w:lang w:val="ky-KG" w:eastAsia="ru-RU"/>
        </w:rPr>
        <w:t xml:space="preserve"> кайра эсептөө жөнүндө чечим чыгарылган учурда, мындай чечим чыгарылган учурдан тартып 10 жумуш күндүн ичинде жер казынасын пайдалануу жаатындагы мамлекеттик саясатты ишке ашыруу боюнча ыйгарым укуктуу мамлекеттик орган киргизилүүчү өзгөртүүлөрдүн себеби жөнүндө белги менен 3 нускада таризделген эсептөө түрүндө </w:t>
      </w:r>
      <w:r w:rsidR="00671351">
        <w:rPr>
          <w:rFonts w:ascii="Times New Roman" w:eastAsia="Times New Roman" w:hAnsi="Times New Roman"/>
          <w:sz w:val="28"/>
          <w:szCs w:val="28"/>
          <w:lang w:val="ky-KG" w:eastAsia="ru-RU"/>
        </w:rPr>
        <w:t>жыйымдын</w:t>
      </w:r>
      <w:r w:rsidRPr="00295245">
        <w:rPr>
          <w:rFonts w:ascii="Times New Roman" w:eastAsia="Times New Roman" w:hAnsi="Times New Roman"/>
          <w:sz w:val="28"/>
          <w:szCs w:val="28"/>
          <w:lang w:val="ky-KG" w:eastAsia="ru-RU"/>
        </w:rPr>
        <w:t xml:space="preserve"> эсебин кайра карап чыгат. Бир нускасы төлөөчүгө, экинчи нускасы ыйгарым укуктуу салык органына жөнөтүлөт, үчүнчү нускасы жер казынасын пайдалануу жаатындагы мамлекеттик саясатты ишке ашыруу боюнча ыйгарым укуктуу мамлекеттик органда калат.</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lastRenderedPageBreak/>
        <w:t xml:space="preserve">30. Жер казынасын пайдалануу укугуна лицензиянын колдонулушун узартууга өтүнмө мыйзамдарда белгиленген мөөнөттө каралбаса, мындай мөөнөт аяктаган учурдан тартып, өтүнмө боюнча чечимди чыгаруу учуруна чейинки мезгилде лицензия анык болуп саналат жана жер казынасын иш жүзүндө пайдалануу мезгили катары </w:t>
      </w:r>
      <w:r w:rsidR="00671351">
        <w:rPr>
          <w:rFonts w:ascii="Times New Roman" w:eastAsia="Times New Roman" w:hAnsi="Times New Roman"/>
          <w:sz w:val="28"/>
          <w:szCs w:val="28"/>
          <w:lang w:val="ky-KG" w:eastAsia="ru-RU"/>
        </w:rPr>
        <w:t>жыйымдын</w:t>
      </w:r>
      <w:r w:rsidRPr="00295245">
        <w:rPr>
          <w:rFonts w:ascii="Times New Roman" w:eastAsia="Times New Roman" w:hAnsi="Times New Roman"/>
          <w:sz w:val="28"/>
          <w:szCs w:val="28"/>
          <w:lang w:val="ky-KG" w:eastAsia="ru-RU"/>
        </w:rPr>
        <w:t xml:space="preserve"> эсебине киргизилет.</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 xml:space="preserve">31. Жер казынасын пайдалануу укугуна лицензия жаңы төлөөчүгө өткөрүп берилген учурда, </w:t>
      </w:r>
      <w:r w:rsidR="00671351">
        <w:rPr>
          <w:rFonts w:ascii="Times New Roman" w:eastAsia="Times New Roman" w:hAnsi="Times New Roman"/>
          <w:sz w:val="28"/>
          <w:szCs w:val="28"/>
          <w:lang w:val="ky-KG" w:eastAsia="ru-RU"/>
        </w:rPr>
        <w:t>жыйымдын</w:t>
      </w:r>
      <w:r w:rsidRPr="00295245">
        <w:rPr>
          <w:rFonts w:ascii="Times New Roman" w:eastAsia="Times New Roman" w:hAnsi="Times New Roman"/>
          <w:sz w:val="28"/>
          <w:szCs w:val="28"/>
          <w:lang w:val="ky-KG" w:eastAsia="ru-RU"/>
        </w:rPr>
        <w:t xml:space="preserve"> эсебин эсептөө жер казынасын пайдалануу укугуна лицензия өткөрүп берилгенге чейинки тартипте жана ошол эле ставка боюнча жүргүзүлөт.</w:t>
      </w:r>
    </w:p>
    <w:p w:rsidR="00295245" w:rsidRPr="00295245" w:rsidRDefault="00295245" w:rsidP="00295245">
      <w:pPr>
        <w:spacing w:before="200" w:after="200" w:line="276" w:lineRule="auto"/>
        <w:ind w:left="1134" w:right="1134"/>
        <w:jc w:val="center"/>
        <w:rPr>
          <w:rFonts w:ascii="Times New Roman" w:eastAsia="Times New Roman" w:hAnsi="Times New Roman"/>
          <w:b/>
          <w:bCs/>
          <w:sz w:val="28"/>
          <w:szCs w:val="28"/>
          <w:lang w:val="ky-KG" w:eastAsia="ru-RU"/>
        </w:rPr>
      </w:pPr>
      <w:bookmarkStart w:id="3" w:name="r4"/>
      <w:bookmarkEnd w:id="3"/>
      <w:r w:rsidRPr="00295245">
        <w:rPr>
          <w:rFonts w:ascii="Times New Roman" w:eastAsia="Times New Roman" w:hAnsi="Times New Roman"/>
          <w:b/>
          <w:bCs/>
          <w:sz w:val="28"/>
          <w:szCs w:val="28"/>
          <w:lang w:val="ky-KG" w:eastAsia="ru-RU"/>
        </w:rPr>
        <w:t xml:space="preserve">4. Жер казынасын пайдалануу укугуна лицензияны кармоо үчүн </w:t>
      </w:r>
      <w:r w:rsidR="00F73112" w:rsidRPr="00F73112">
        <w:rPr>
          <w:rFonts w:ascii="Times New Roman" w:eastAsia="Times New Roman" w:hAnsi="Times New Roman"/>
          <w:b/>
          <w:sz w:val="28"/>
          <w:szCs w:val="28"/>
          <w:lang w:val="ky-KG" w:eastAsia="ru-RU"/>
        </w:rPr>
        <w:t>жыйым</w:t>
      </w:r>
      <w:r w:rsidR="00F73112" w:rsidRPr="00F73112">
        <w:rPr>
          <w:rFonts w:ascii="Times New Roman" w:eastAsia="Times New Roman" w:hAnsi="Times New Roman"/>
          <w:b/>
          <w:bCs/>
          <w:sz w:val="28"/>
          <w:szCs w:val="28"/>
          <w:lang w:val="ky-KG" w:eastAsia="ru-RU"/>
        </w:rPr>
        <w:t>ды</w:t>
      </w:r>
      <w:r w:rsidRPr="00295245">
        <w:rPr>
          <w:rFonts w:ascii="Times New Roman" w:eastAsia="Times New Roman" w:hAnsi="Times New Roman"/>
          <w:b/>
          <w:bCs/>
          <w:sz w:val="28"/>
          <w:szCs w:val="28"/>
          <w:lang w:val="ky-KG" w:eastAsia="ru-RU"/>
        </w:rPr>
        <w:t xml:space="preserve"> төлөө тартиби</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 xml:space="preserve">32. Жер казынасын пайдалануу укугуна лицензияны алууда төлөөчү </w:t>
      </w:r>
      <w:r w:rsidR="00F73112">
        <w:rPr>
          <w:rFonts w:ascii="Times New Roman" w:eastAsia="Times New Roman" w:hAnsi="Times New Roman"/>
          <w:sz w:val="28"/>
          <w:szCs w:val="28"/>
          <w:lang w:val="ky-KG" w:eastAsia="ru-RU"/>
        </w:rPr>
        <w:t>жыйымдын</w:t>
      </w:r>
      <w:r w:rsidRPr="00295245">
        <w:rPr>
          <w:rFonts w:ascii="Times New Roman" w:eastAsia="Times New Roman" w:hAnsi="Times New Roman"/>
          <w:sz w:val="28"/>
          <w:szCs w:val="28"/>
          <w:lang w:val="ky-KG" w:eastAsia="ru-RU"/>
        </w:rPr>
        <w:t xml:space="preserve"> эсебин алгандан кийин 15 календардык күндүн ичинде лицензиялык аянттар жайгашкан орду боюнча аймактык салык органында эсептик каттоого турушу </w:t>
      </w:r>
      <w:r w:rsidR="005040B1">
        <w:rPr>
          <w:rFonts w:ascii="Times New Roman" w:eastAsia="Times New Roman" w:hAnsi="Times New Roman"/>
          <w:sz w:val="28"/>
          <w:szCs w:val="28"/>
          <w:lang w:val="ky-KG" w:eastAsia="ru-RU"/>
        </w:rPr>
        <w:t xml:space="preserve">жана жыйымдын наркына ылайык жыйымдын суммасын төлөшү </w:t>
      </w:r>
      <w:r w:rsidRPr="00295245">
        <w:rPr>
          <w:rFonts w:ascii="Times New Roman" w:eastAsia="Times New Roman" w:hAnsi="Times New Roman"/>
          <w:sz w:val="28"/>
          <w:szCs w:val="28"/>
          <w:lang w:val="ky-KG" w:eastAsia="ru-RU"/>
        </w:rPr>
        <w:t>керек.</w:t>
      </w:r>
    </w:p>
    <w:p w:rsidR="0015153D" w:rsidRPr="0036489B" w:rsidRDefault="00295245" w:rsidP="0015153D">
      <w:pPr>
        <w:pStyle w:val="tkTekst"/>
        <w:spacing w:after="0" w:line="240" w:lineRule="auto"/>
        <w:rPr>
          <w:rFonts w:ascii="Times New Roman" w:hAnsi="Times New Roman" w:cs="Times New Roman"/>
          <w:sz w:val="28"/>
          <w:szCs w:val="28"/>
          <w:lang w:val="ky-KG"/>
        </w:rPr>
      </w:pPr>
      <w:r w:rsidRPr="00295245">
        <w:rPr>
          <w:rFonts w:ascii="Times New Roman" w:hAnsi="Times New Roman" w:cs="Times New Roman"/>
          <w:sz w:val="28"/>
          <w:szCs w:val="28"/>
          <w:lang w:val="ky-KG"/>
        </w:rPr>
        <w:t xml:space="preserve">33. </w:t>
      </w:r>
      <w:r w:rsidR="00DD5215" w:rsidRPr="0015153D">
        <w:rPr>
          <w:rFonts w:ascii="Times New Roman" w:hAnsi="Times New Roman" w:cs="Times New Roman"/>
          <w:sz w:val="28"/>
          <w:szCs w:val="28"/>
          <w:lang w:val="ky-KG"/>
        </w:rPr>
        <w:t>М</w:t>
      </w:r>
      <w:r w:rsidR="008A257A" w:rsidRPr="0015153D">
        <w:rPr>
          <w:rFonts w:ascii="Times New Roman" w:hAnsi="Times New Roman" w:cs="Times New Roman"/>
          <w:sz w:val="28"/>
          <w:szCs w:val="28"/>
          <w:lang w:val="ky-KG"/>
        </w:rPr>
        <w:t>ындан ары  төлөөчү</w:t>
      </w:r>
      <w:r w:rsidR="00DD5215" w:rsidRPr="0015153D">
        <w:rPr>
          <w:rFonts w:ascii="Times New Roman" w:hAnsi="Times New Roman" w:cs="Times New Roman"/>
          <w:sz w:val="28"/>
          <w:szCs w:val="28"/>
          <w:lang w:val="ky-KG"/>
        </w:rPr>
        <w:t xml:space="preserve"> </w:t>
      </w:r>
      <w:r w:rsidR="00F20611" w:rsidRPr="0015153D">
        <w:rPr>
          <w:rFonts w:ascii="Times New Roman" w:hAnsi="Times New Roman" w:cs="Times New Roman"/>
          <w:sz w:val="28"/>
          <w:szCs w:val="28"/>
          <w:lang w:val="ky-KG"/>
        </w:rPr>
        <w:t>жер казынасын пайдалануу укугуна лицензияны кармоо үчүн жыйымды</w:t>
      </w:r>
      <w:r w:rsidR="000E2BB2" w:rsidRPr="0015153D">
        <w:rPr>
          <w:rFonts w:ascii="Times New Roman" w:hAnsi="Times New Roman" w:cs="Times New Roman"/>
          <w:sz w:val="28"/>
          <w:szCs w:val="28"/>
          <w:lang w:val="ky-KG"/>
        </w:rPr>
        <w:t xml:space="preserve"> </w:t>
      </w:r>
      <w:r w:rsidR="006D2722" w:rsidRPr="0015153D">
        <w:rPr>
          <w:rFonts w:ascii="Times New Roman" w:hAnsi="Times New Roman" w:cs="Times New Roman"/>
          <w:sz w:val="28"/>
          <w:szCs w:val="28"/>
          <w:lang w:val="ky-KG"/>
        </w:rPr>
        <w:t xml:space="preserve">жыл сайын </w:t>
      </w:r>
      <w:r w:rsidR="000E2BB2" w:rsidRPr="0015153D">
        <w:rPr>
          <w:rFonts w:ascii="Times New Roman" w:hAnsi="Times New Roman" w:cs="Times New Roman"/>
          <w:sz w:val="28"/>
          <w:szCs w:val="28"/>
          <w:lang w:val="ky-KG"/>
        </w:rPr>
        <w:t xml:space="preserve">лицензия берүү датасы келгенге чейин </w:t>
      </w:r>
      <w:r w:rsidR="006D2722" w:rsidRPr="0015153D">
        <w:rPr>
          <w:rFonts w:ascii="Times New Roman" w:hAnsi="Times New Roman" w:cs="Times New Roman"/>
          <w:sz w:val="28"/>
          <w:szCs w:val="28"/>
          <w:lang w:val="ky-KG"/>
        </w:rPr>
        <w:t>төлөөгө милдеттүү.</w:t>
      </w:r>
    </w:p>
    <w:p w:rsidR="003728E6" w:rsidRDefault="00295245" w:rsidP="003728E6">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 xml:space="preserve">34. </w:t>
      </w:r>
      <w:r w:rsidR="003728E6">
        <w:rPr>
          <w:rFonts w:ascii="Times New Roman" w:eastAsia="Times New Roman" w:hAnsi="Times New Roman"/>
          <w:sz w:val="28"/>
          <w:szCs w:val="28"/>
          <w:lang w:val="ky-KG" w:eastAsia="ru-RU"/>
        </w:rPr>
        <w:t>Жыйым</w:t>
      </w:r>
      <w:r w:rsidR="003728E6" w:rsidRPr="003728E6">
        <w:rPr>
          <w:rFonts w:ascii="Times New Roman" w:eastAsia="Times New Roman" w:hAnsi="Times New Roman"/>
          <w:sz w:val="28"/>
          <w:szCs w:val="28"/>
          <w:lang w:val="ky-KG" w:eastAsia="ru-RU"/>
        </w:rPr>
        <w:t xml:space="preserve"> жергиликтүү өз алдынча башкаруу органдарынын бюджеттерине түздөн-түз төлөнөт. Мында лицензиялык аянт бир нече административдик-аймактык бирдиктин аймагында жайгашса, төлөм тигил же бул административдик-аймактык бирдиктин аймагында жайгашкан аянтка пропорциялуу ар бир жергиликтүү өз алдынча башкаруу органынын эсебине төлөнөт.</w:t>
      </w:r>
    </w:p>
    <w:p w:rsidR="00295245" w:rsidRPr="00295245" w:rsidRDefault="00295245" w:rsidP="003728E6">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 xml:space="preserve">35. </w:t>
      </w:r>
      <w:r w:rsidR="003219F0" w:rsidRPr="003219F0">
        <w:rPr>
          <w:rFonts w:ascii="Times New Roman" w:eastAsia="Times New Roman" w:hAnsi="Times New Roman"/>
          <w:sz w:val="28"/>
          <w:szCs w:val="28"/>
          <w:lang w:val="ky-KG" w:eastAsia="ru-RU"/>
        </w:rPr>
        <w:t xml:space="preserve">Эгерде лицензиялык аянт же анын бөлүгү айылдык аймактын, шаардын чек араларына кирбесе, анда мындай лицензиялык аянт боюнча </w:t>
      </w:r>
      <w:r w:rsidR="00CD3495">
        <w:rPr>
          <w:rFonts w:ascii="Times New Roman" w:eastAsia="Times New Roman" w:hAnsi="Times New Roman"/>
          <w:sz w:val="28"/>
          <w:szCs w:val="28"/>
          <w:lang w:val="ky-KG" w:eastAsia="ru-RU"/>
        </w:rPr>
        <w:t>жыйымдар</w:t>
      </w:r>
      <w:r w:rsidR="003219F0" w:rsidRPr="003219F0">
        <w:rPr>
          <w:rFonts w:ascii="Times New Roman" w:eastAsia="Times New Roman" w:hAnsi="Times New Roman"/>
          <w:sz w:val="28"/>
          <w:szCs w:val="28"/>
          <w:lang w:val="ky-KG" w:eastAsia="ru-RU"/>
        </w:rPr>
        <w:t xml:space="preserve"> республикалык бюджетке андан ары региондорду өнүктүрүү фонддоруна жиберүү үчүн жөнөтүлөт.</w:t>
      </w:r>
    </w:p>
    <w:p w:rsidR="004F0DB3"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 xml:space="preserve">36. </w:t>
      </w:r>
      <w:r w:rsidR="004F0DB3">
        <w:rPr>
          <w:rFonts w:ascii="Times New Roman" w:eastAsia="Times New Roman" w:hAnsi="Times New Roman"/>
          <w:sz w:val="28"/>
          <w:szCs w:val="28"/>
          <w:lang w:val="ky-KG" w:eastAsia="ru-RU"/>
        </w:rPr>
        <w:t>Ы</w:t>
      </w:r>
      <w:r w:rsidR="004F0DB3" w:rsidRPr="004F0DB3">
        <w:rPr>
          <w:rFonts w:ascii="Times New Roman" w:eastAsia="Times New Roman" w:hAnsi="Times New Roman"/>
          <w:sz w:val="28"/>
          <w:szCs w:val="28"/>
          <w:lang w:val="ky-KG" w:eastAsia="ru-RU"/>
        </w:rPr>
        <w:t xml:space="preserve">йгарым укуктуу </w:t>
      </w:r>
      <w:r w:rsidR="004F0DB3">
        <w:rPr>
          <w:rFonts w:ascii="Times New Roman" w:eastAsia="Times New Roman" w:hAnsi="Times New Roman"/>
          <w:sz w:val="28"/>
          <w:szCs w:val="28"/>
          <w:lang w:val="ky-KG" w:eastAsia="ru-RU"/>
        </w:rPr>
        <w:t>орган</w:t>
      </w:r>
      <w:r w:rsidR="004F0DB3" w:rsidRPr="004F0DB3">
        <w:rPr>
          <w:rFonts w:ascii="Times New Roman" w:eastAsia="Times New Roman" w:hAnsi="Times New Roman"/>
          <w:sz w:val="28"/>
          <w:szCs w:val="28"/>
          <w:lang w:val="ky-KG" w:eastAsia="ru-RU"/>
        </w:rPr>
        <w:t xml:space="preserve"> лицензияны кармоо үчүн </w:t>
      </w:r>
      <w:r w:rsidR="00CD3495">
        <w:rPr>
          <w:rFonts w:ascii="Times New Roman" w:eastAsia="Times New Roman" w:hAnsi="Times New Roman"/>
          <w:sz w:val="28"/>
          <w:szCs w:val="28"/>
          <w:lang w:val="ky-KG" w:eastAsia="ru-RU"/>
        </w:rPr>
        <w:t xml:space="preserve">жыйым </w:t>
      </w:r>
      <w:r w:rsidR="004F0DB3" w:rsidRPr="004F0DB3">
        <w:rPr>
          <w:rFonts w:ascii="Times New Roman" w:eastAsia="Times New Roman" w:hAnsi="Times New Roman"/>
          <w:sz w:val="28"/>
          <w:szCs w:val="28"/>
          <w:lang w:val="ky-KG" w:eastAsia="ru-RU"/>
        </w:rPr>
        <w:t xml:space="preserve">боюнча өздүк эсебинин карточкасын ачат. Өздүк эсебинин карточкасында эсептөөнүн негизинде чыгарылган </w:t>
      </w:r>
      <w:r w:rsidR="00CD3495">
        <w:rPr>
          <w:rFonts w:ascii="Times New Roman" w:eastAsia="Times New Roman" w:hAnsi="Times New Roman"/>
          <w:sz w:val="28"/>
          <w:szCs w:val="28"/>
          <w:lang w:val="ky-KG" w:eastAsia="ru-RU"/>
        </w:rPr>
        <w:t>жыйымдын</w:t>
      </w:r>
      <w:r w:rsidR="004F0DB3" w:rsidRPr="004F0DB3">
        <w:rPr>
          <w:rFonts w:ascii="Times New Roman" w:eastAsia="Times New Roman" w:hAnsi="Times New Roman"/>
          <w:sz w:val="28"/>
          <w:szCs w:val="28"/>
          <w:lang w:val="ky-KG" w:eastAsia="ru-RU"/>
        </w:rPr>
        <w:t xml:space="preserve"> суммасы жана казналыктын аймактык органынын көчүрмөсүнүн негизинде иш жүзүндө төлөнгөн сумма чагылдырылат.</w:t>
      </w:r>
    </w:p>
    <w:p w:rsidR="00550604" w:rsidRPr="00550604" w:rsidRDefault="00550604" w:rsidP="00550604">
      <w:pPr>
        <w:spacing w:after="60" w:line="276" w:lineRule="auto"/>
        <w:ind w:firstLine="567"/>
        <w:jc w:val="both"/>
        <w:rPr>
          <w:rFonts w:ascii="Times New Roman" w:eastAsia="Times New Roman" w:hAnsi="Times New Roman"/>
          <w:sz w:val="28"/>
          <w:szCs w:val="28"/>
          <w:lang w:val="ky-KG" w:eastAsia="ru-RU"/>
        </w:rPr>
      </w:pPr>
      <w:r w:rsidRPr="00550604">
        <w:rPr>
          <w:rFonts w:ascii="Times New Roman" w:eastAsia="Times New Roman" w:hAnsi="Times New Roman"/>
          <w:sz w:val="28"/>
          <w:szCs w:val="28"/>
          <w:lang w:val="ky-KG" w:eastAsia="ru-RU"/>
        </w:rPr>
        <w:t xml:space="preserve">37. Мындын ары төлөөчү бир календардык жыл үчүн бир жолку төлөнүүчү </w:t>
      </w:r>
      <w:r w:rsidR="00CD3495">
        <w:rPr>
          <w:rFonts w:ascii="Times New Roman" w:eastAsia="Times New Roman" w:hAnsi="Times New Roman"/>
          <w:sz w:val="28"/>
          <w:szCs w:val="28"/>
          <w:lang w:val="ky-KG" w:eastAsia="ru-RU"/>
        </w:rPr>
        <w:t>жыйымды</w:t>
      </w:r>
      <w:r w:rsidRPr="00550604">
        <w:rPr>
          <w:rFonts w:ascii="Times New Roman" w:eastAsia="Times New Roman" w:hAnsi="Times New Roman"/>
          <w:sz w:val="28"/>
          <w:szCs w:val="28"/>
          <w:lang w:val="ky-KG" w:eastAsia="ru-RU"/>
        </w:rPr>
        <w:t xml:space="preserve"> кийинки жылдын лицензия берүү ай, датасы жана күнүнөн кечитеирбестен төлөйт.</w:t>
      </w:r>
    </w:p>
    <w:p w:rsidR="00550604" w:rsidRPr="00550604" w:rsidRDefault="00550604" w:rsidP="00550604">
      <w:pPr>
        <w:spacing w:after="60" w:line="276" w:lineRule="auto"/>
        <w:ind w:firstLine="567"/>
        <w:jc w:val="both"/>
        <w:rPr>
          <w:rFonts w:ascii="Times New Roman" w:eastAsia="Times New Roman" w:hAnsi="Times New Roman"/>
          <w:sz w:val="28"/>
          <w:szCs w:val="28"/>
          <w:lang w:val="ky-KG" w:eastAsia="ru-RU"/>
        </w:rPr>
      </w:pPr>
      <w:r w:rsidRPr="00550604">
        <w:rPr>
          <w:rFonts w:ascii="Times New Roman" w:eastAsia="Times New Roman" w:hAnsi="Times New Roman"/>
          <w:sz w:val="28"/>
          <w:szCs w:val="28"/>
          <w:lang w:val="ky-KG" w:eastAsia="ru-RU"/>
        </w:rPr>
        <w:lastRenderedPageBreak/>
        <w:t xml:space="preserve">38. Эгерде </w:t>
      </w:r>
      <w:r w:rsidR="00CD3495">
        <w:rPr>
          <w:rFonts w:ascii="Times New Roman" w:eastAsia="Times New Roman" w:hAnsi="Times New Roman"/>
          <w:sz w:val="28"/>
          <w:szCs w:val="28"/>
          <w:lang w:val="ky-KG" w:eastAsia="ru-RU"/>
        </w:rPr>
        <w:t>жыйымды</w:t>
      </w:r>
      <w:r w:rsidRPr="00550604">
        <w:rPr>
          <w:rFonts w:ascii="Times New Roman" w:eastAsia="Times New Roman" w:hAnsi="Times New Roman"/>
          <w:sz w:val="28"/>
          <w:szCs w:val="28"/>
          <w:lang w:val="ky-KG" w:eastAsia="ru-RU"/>
        </w:rPr>
        <w:t xml:space="preserve"> кайра эсептөөдөн кийин ушул </w:t>
      </w:r>
      <w:r w:rsidR="00CD3495">
        <w:rPr>
          <w:rFonts w:ascii="Times New Roman" w:eastAsia="Times New Roman" w:hAnsi="Times New Roman"/>
          <w:sz w:val="28"/>
          <w:szCs w:val="28"/>
          <w:lang w:val="ky-KG" w:eastAsia="ru-RU"/>
        </w:rPr>
        <w:t>жыйым</w:t>
      </w:r>
      <w:r w:rsidRPr="00550604">
        <w:rPr>
          <w:rFonts w:ascii="Times New Roman" w:eastAsia="Times New Roman" w:hAnsi="Times New Roman"/>
          <w:sz w:val="28"/>
          <w:szCs w:val="28"/>
          <w:lang w:val="ky-KG" w:eastAsia="ru-RU"/>
        </w:rPr>
        <w:t xml:space="preserve"> боюнча төлөөчү тарабынан мурда төлөнгөн сумма </w:t>
      </w:r>
      <w:r w:rsidR="00CD3495">
        <w:rPr>
          <w:rFonts w:ascii="Times New Roman" w:eastAsia="Times New Roman" w:hAnsi="Times New Roman"/>
          <w:sz w:val="28"/>
          <w:szCs w:val="28"/>
          <w:lang w:val="ky-KG" w:eastAsia="ru-RU"/>
        </w:rPr>
        <w:t>жыйымды</w:t>
      </w:r>
      <w:r w:rsidRPr="00550604">
        <w:rPr>
          <w:rFonts w:ascii="Times New Roman" w:eastAsia="Times New Roman" w:hAnsi="Times New Roman"/>
          <w:sz w:val="28"/>
          <w:szCs w:val="28"/>
          <w:lang w:val="ky-KG" w:eastAsia="ru-RU"/>
        </w:rPr>
        <w:t xml:space="preserve"> кайра эсептөөдөн кийин алынган суммадан аз болсо, тийиштүү аймактык салык органы төлөөчүгө кабарлоону жер казынасын пайдалануу жаатындагы мамлекеттик саясатты ишке ашыруу боюнча ыйгарым укуктуу мамлекеттик органдан </w:t>
      </w:r>
      <w:r w:rsidR="00CD3495">
        <w:rPr>
          <w:rFonts w:ascii="Times New Roman" w:eastAsia="Times New Roman" w:hAnsi="Times New Roman"/>
          <w:sz w:val="28"/>
          <w:szCs w:val="28"/>
          <w:lang w:val="ky-KG" w:eastAsia="ru-RU"/>
        </w:rPr>
        <w:t>жыйымды</w:t>
      </w:r>
      <w:r w:rsidRPr="00550604">
        <w:rPr>
          <w:rFonts w:ascii="Times New Roman" w:eastAsia="Times New Roman" w:hAnsi="Times New Roman"/>
          <w:sz w:val="28"/>
          <w:szCs w:val="28"/>
          <w:lang w:val="ky-KG" w:eastAsia="ru-RU"/>
        </w:rPr>
        <w:t>кайра эсептөөсүн алган учурдан тартып 10 жумуш күндүн ичинде төлөнүүгө тийиш болгон айырманын суммасын көрсөтүү менен жөнөтөт.</w:t>
      </w:r>
    </w:p>
    <w:p w:rsidR="00550604" w:rsidRPr="00550604" w:rsidRDefault="00550604" w:rsidP="00550604">
      <w:pPr>
        <w:spacing w:after="60" w:line="276" w:lineRule="auto"/>
        <w:ind w:firstLine="567"/>
        <w:jc w:val="both"/>
        <w:rPr>
          <w:rFonts w:ascii="Times New Roman" w:eastAsia="Times New Roman" w:hAnsi="Times New Roman"/>
          <w:sz w:val="28"/>
          <w:szCs w:val="28"/>
          <w:lang w:val="ky-KG" w:eastAsia="ru-RU"/>
        </w:rPr>
      </w:pPr>
      <w:r w:rsidRPr="00550604">
        <w:rPr>
          <w:rFonts w:ascii="Times New Roman" w:eastAsia="Times New Roman" w:hAnsi="Times New Roman"/>
          <w:sz w:val="28"/>
          <w:szCs w:val="28"/>
          <w:lang w:val="ky-KG" w:eastAsia="ru-RU"/>
        </w:rPr>
        <w:t xml:space="preserve">Мындай учурларда төлөөчү тийиштүү аймактык салык органына </w:t>
      </w:r>
      <w:r w:rsidR="00CD3495">
        <w:rPr>
          <w:rFonts w:ascii="Times New Roman" w:eastAsia="Times New Roman" w:hAnsi="Times New Roman"/>
          <w:sz w:val="28"/>
          <w:szCs w:val="28"/>
          <w:lang w:val="ky-KG" w:eastAsia="ru-RU"/>
        </w:rPr>
        <w:t>жыйымдын</w:t>
      </w:r>
      <w:r w:rsidRPr="00550604">
        <w:rPr>
          <w:rFonts w:ascii="Times New Roman" w:eastAsia="Times New Roman" w:hAnsi="Times New Roman"/>
          <w:sz w:val="28"/>
          <w:szCs w:val="28"/>
          <w:lang w:val="ky-KG" w:eastAsia="ru-RU"/>
        </w:rPr>
        <w:t xml:space="preserve"> суммасын кайра эсептөө менен кабарлоону алган учурдан тартып 30 календардык күндүн ичинде </w:t>
      </w:r>
      <w:r w:rsidR="00CD3495">
        <w:rPr>
          <w:rFonts w:ascii="Times New Roman" w:eastAsia="Times New Roman" w:hAnsi="Times New Roman"/>
          <w:sz w:val="28"/>
          <w:szCs w:val="28"/>
          <w:lang w:val="ky-KG" w:eastAsia="ru-RU"/>
        </w:rPr>
        <w:t>жыйымдын</w:t>
      </w:r>
      <w:r w:rsidRPr="00550604">
        <w:rPr>
          <w:rFonts w:ascii="Times New Roman" w:eastAsia="Times New Roman" w:hAnsi="Times New Roman"/>
          <w:sz w:val="28"/>
          <w:szCs w:val="28"/>
          <w:lang w:val="ky-KG" w:eastAsia="ru-RU"/>
        </w:rPr>
        <w:t xml:space="preserve"> суммасынын айырмасын төлөөгө милдеттүү.</w:t>
      </w:r>
    </w:p>
    <w:p w:rsidR="00295245" w:rsidRPr="00295245" w:rsidRDefault="00550604" w:rsidP="00550604">
      <w:pPr>
        <w:spacing w:after="60" w:line="276" w:lineRule="auto"/>
        <w:ind w:firstLine="567"/>
        <w:jc w:val="both"/>
        <w:rPr>
          <w:rFonts w:ascii="Times New Roman" w:eastAsia="Times New Roman" w:hAnsi="Times New Roman"/>
          <w:sz w:val="28"/>
          <w:szCs w:val="28"/>
          <w:lang w:val="ky-KG" w:eastAsia="ru-RU"/>
        </w:rPr>
      </w:pPr>
      <w:r w:rsidRPr="00550604">
        <w:rPr>
          <w:rFonts w:ascii="Times New Roman" w:eastAsia="Times New Roman" w:hAnsi="Times New Roman"/>
          <w:sz w:val="28"/>
          <w:szCs w:val="28"/>
          <w:lang w:val="ky-KG" w:eastAsia="ru-RU"/>
        </w:rPr>
        <w:t xml:space="preserve">39. </w:t>
      </w:r>
      <w:r w:rsidR="00CD3495">
        <w:rPr>
          <w:rFonts w:ascii="Times New Roman" w:eastAsia="Times New Roman" w:hAnsi="Times New Roman"/>
          <w:sz w:val="28"/>
          <w:szCs w:val="28"/>
          <w:lang w:val="ky-KG" w:eastAsia="ru-RU"/>
        </w:rPr>
        <w:t>Жыйымды</w:t>
      </w:r>
      <w:r w:rsidRPr="00550604">
        <w:rPr>
          <w:rFonts w:ascii="Times New Roman" w:eastAsia="Times New Roman" w:hAnsi="Times New Roman"/>
          <w:sz w:val="28"/>
          <w:szCs w:val="28"/>
          <w:lang w:val="ky-KG" w:eastAsia="ru-RU"/>
        </w:rPr>
        <w:t xml:space="preserve"> кайра эсептөөдөн кийин ашыкча төлөө аныкталса, анда ашыкча төлөнгөн сумма тийиштүү аймактык салык органы тарабынан мындай төлөөчүнүн кийинки </w:t>
      </w:r>
      <w:r w:rsidR="008A5A64">
        <w:rPr>
          <w:rFonts w:ascii="Times New Roman" w:eastAsia="Times New Roman" w:hAnsi="Times New Roman"/>
          <w:sz w:val="28"/>
          <w:szCs w:val="28"/>
          <w:lang w:val="ky-KG" w:eastAsia="ru-RU"/>
        </w:rPr>
        <w:t>жыйымынын</w:t>
      </w:r>
      <w:r w:rsidRPr="00550604">
        <w:rPr>
          <w:rFonts w:ascii="Times New Roman" w:eastAsia="Times New Roman" w:hAnsi="Times New Roman"/>
          <w:sz w:val="28"/>
          <w:szCs w:val="28"/>
          <w:lang w:val="ky-KG" w:eastAsia="ru-RU"/>
        </w:rPr>
        <w:t xml:space="preserve"> эсебине чегерилет.</w:t>
      </w:r>
    </w:p>
    <w:p w:rsidR="00295245" w:rsidRPr="00295245" w:rsidRDefault="00295245" w:rsidP="00295245">
      <w:pPr>
        <w:spacing w:before="200" w:after="200" w:line="276" w:lineRule="auto"/>
        <w:ind w:left="1134" w:right="1134"/>
        <w:jc w:val="center"/>
        <w:rPr>
          <w:rFonts w:ascii="Times New Roman" w:eastAsia="Times New Roman" w:hAnsi="Times New Roman"/>
          <w:b/>
          <w:bCs/>
          <w:sz w:val="28"/>
          <w:szCs w:val="28"/>
          <w:lang w:val="ky-KG" w:eastAsia="ru-RU"/>
        </w:rPr>
      </w:pPr>
      <w:bookmarkStart w:id="4" w:name="r5"/>
      <w:bookmarkEnd w:id="4"/>
      <w:r w:rsidRPr="00295245">
        <w:rPr>
          <w:rFonts w:ascii="Times New Roman" w:eastAsia="Times New Roman" w:hAnsi="Times New Roman"/>
          <w:b/>
          <w:bCs/>
          <w:sz w:val="28"/>
          <w:szCs w:val="28"/>
          <w:lang w:val="ky-KG" w:eastAsia="ru-RU"/>
        </w:rPr>
        <w:t xml:space="preserve">5. Жер казынасын пайдалануу укугуна лицензияны кармоо үчүн </w:t>
      </w:r>
      <w:r w:rsidR="006D6A91" w:rsidRPr="006D6A91">
        <w:rPr>
          <w:rFonts w:ascii="Times New Roman" w:eastAsia="Times New Roman" w:hAnsi="Times New Roman"/>
          <w:b/>
          <w:bCs/>
          <w:sz w:val="28"/>
          <w:szCs w:val="28"/>
          <w:lang w:val="ky-KG" w:eastAsia="ru-RU"/>
        </w:rPr>
        <w:t>жыйым</w:t>
      </w:r>
      <w:r w:rsidRPr="00295245">
        <w:rPr>
          <w:rFonts w:ascii="Times New Roman" w:eastAsia="Times New Roman" w:hAnsi="Times New Roman"/>
          <w:b/>
          <w:bCs/>
          <w:sz w:val="28"/>
          <w:szCs w:val="28"/>
          <w:lang w:val="ky-KG" w:eastAsia="ru-RU"/>
        </w:rPr>
        <w:t xml:space="preserve"> боюнча карызды өндүрүп алуунун тартиби</w:t>
      </w:r>
    </w:p>
    <w:p w:rsidR="00295245" w:rsidRPr="00295245" w:rsidRDefault="00C42F2F" w:rsidP="00295245">
      <w:pPr>
        <w:spacing w:after="60" w:line="276" w:lineRule="auto"/>
        <w:ind w:firstLine="567"/>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40</w:t>
      </w:r>
      <w:r w:rsidR="00295245" w:rsidRPr="00295245">
        <w:rPr>
          <w:rFonts w:ascii="Times New Roman" w:eastAsia="Times New Roman" w:hAnsi="Times New Roman"/>
          <w:sz w:val="28"/>
          <w:szCs w:val="28"/>
          <w:lang w:val="ky-KG" w:eastAsia="ru-RU"/>
        </w:rPr>
        <w:t xml:space="preserve">. </w:t>
      </w:r>
      <w:r w:rsidR="007B5E62" w:rsidRPr="00295245">
        <w:rPr>
          <w:rFonts w:ascii="Times New Roman" w:eastAsia="Times New Roman" w:hAnsi="Times New Roman"/>
          <w:sz w:val="28"/>
          <w:szCs w:val="28"/>
          <w:lang w:val="ky-KG" w:eastAsia="ru-RU"/>
        </w:rPr>
        <w:t xml:space="preserve">Жер казынасын пайдалануу укугуна лицензияны токтотуу (жокко чыгаруу) </w:t>
      </w:r>
      <w:r w:rsidR="00C75A2E">
        <w:rPr>
          <w:rFonts w:ascii="Times New Roman" w:eastAsia="Times New Roman" w:hAnsi="Times New Roman"/>
          <w:sz w:val="28"/>
          <w:szCs w:val="28"/>
          <w:lang w:val="ky-KG" w:eastAsia="ru-RU"/>
        </w:rPr>
        <w:t>жыйымды</w:t>
      </w:r>
      <w:r w:rsidR="007B5E62" w:rsidRPr="00295245">
        <w:rPr>
          <w:rFonts w:ascii="Times New Roman" w:eastAsia="Times New Roman" w:hAnsi="Times New Roman"/>
          <w:sz w:val="28"/>
          <w:szCs w:val="28"/>
          <w:lang w:val="ky-KG" w:eastAsia="ru-RU"/>
        </w:rPr>
        <w:t xml:space="preserve"> жер казынасын пайдалануу укугуна лицензиянын колдонулушун токтотуу (жокко чыгаруу) жөнүндө чечим кабыл алынганга чейинки мезгил үчүн төлөөдөн бошотуунун негизи болуп саналбайт.</w:t>
      </w:r>
      <w:r w:rsidRPr="00295245">
        <w:rPr>
          <w:rFonts w:ascii="Times New Roman" w:eastAsia="Times New Roman" w:hAnsi="Times New Roman"/>
          <w:sz w:val="28"/>
          <w:szCs w:val="28"/>
          <w:lang w:val="ky-KG" w:eastAsia="ru-RU"/>
        </w:rPr>
        <w:t xml:space="preserve"> </w:t>
      </w:r>
      <w:r w:rsidR="00295245" w:rsidRPr="00295245">
        <w:rPr>
          <w:rFonts w:ascii="Times New Roman" w:eastAsia="Times New Roman" w:hAnsi="Times New Roman"/>
          <w:sz w:val="28"/>
          <w:szCs w:val="28"/>
          <w:lang w:val="ky-KG" w:eastAsia="ru-RU"/>
        </w:rPr>
        <w:t>түүгө милдеттүү.</w:t>
      </w:r>
    </w:p>
    <w:p w:rsidR="00C42F2F"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4</w:t>
      </w:r>
      <w:r w:rsidR="00C42F2F">
        <w:rPr>
          <w:rFonts w:ascii="Times New Roman" w:eastAsia="Times New Roman" w:hAnsi="Times New Roman"/>
          <w:sz w:val="28"/>
          <w:szCs w:val="28"/>
          <w:lang w:val="ky-KG" w:eastAsia="ru-RU"/>
        </w:rPr>
        <w:t>1</w:t>
      </w:r>
      <w:r w:rsidRPr="00295245">
        <w:rPr>
          <w:rFonts w:ascii="Times New Roman" w:eastAsia="Times New Roman" w:hAnsi="Times New Roman"/>
          <w:sz w:val="28"/>
          <w:szCs w:val="28"/>
          <w:lang w:val="ky-KG" w:eastAsia="ru-RU"/>
        </w:rPr>
        <w:t>.</w:t>
      </w:r>
      <w:r w:rsidR="00C42F2F" w:rsidRPr="00C42F2F">
        <w:rPr>
          <w:rFonts w:ascii="Times New Roman" w:eastAsia="Times New Roman" w:hAnsi="Times New Roman"/>
          <w:sz w:val="28"/>
          <w:szCs w:val="28"/>
          <w:lang w:val="ky-KG" w:eastAsia="ru-RU"/>
        </w:rPr>
        <w:t xml:space="preserve"> </w:t>
      </w:r>
      <w:r w:rsidR="00C42F2F" w:rsidRPr="00295245">
        <w:rPr>
          <w:rFonts w:ascii="Times New Roman" w:eastAsia="Times New Roman" w:hAnsi="Times New Roman"/>
          <w:sz w:val="28"/>
          <w:szCs w:val="28"/>
          <w:lang w:val="ky-KG" w:eastAsia="ru-RU"/>
        </w:rPr>
        <w:t>Жер казынасын пайдалануу укугуна лицензиянын колдонулушу токтотулган (жокко чыгарылган) учурда, жер казынасын пайдалануу жаатындагы мамлекеттик саясатты ишке ашыруу боюнча ыйгарым укуктуу мамлекеттик орган жер казынасын пайдалануу укугуна лицензиянын колдонулушун токтотуу (жокко чыгаруу) жөнүндө чечимден көчүрмөнү тийиштүү аймактык салык органына жөнөтөт.</w:t>
      </w:r>
    </w:p>
    <w:p w:rsidR="00295245" w:rsidRPr="00295245" w:rsidRDefault="00C42F2F" w:rsidP="00787C43">
      <w:pPr>
        <w:spacing w:after="60" w:line="276" w:lineRule="auto"/>
        <w:ind w:firstLine="567"/>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42</w:t>
      </w:r>
      <w:r w:rsidR="00295245" w:rsidRPr="00295245">
        <w:rPr>
          <w:rFonts w:ascii="Times New Roman" w:eastAsia="Times New Roman" w:hAnsi="Times New Roman"/>
          <w:sz w:val="28"/>
          <w:szCs w:val="28"/>
          <w:lang w:val="ky-KG" w:eastAsia="ru-RU"/>
        </w:rPr>
        <w:t xml:space="preserve">. </w:t>
      </w:r>
      <w:r w:rsidR="00C75A2E">
        <w:rPr>
          <w:rFonts w:ascii="Times New Roman" w:eastAsia="Times New Roman" w:hAnsi="Times New Roman"/>
          <w:sz w:val="28"/>
          <w:szCs w:val="28"/>
          <w:lang w:val="ky-KG" w:eastAsia="ru-RU"/>
        </w:rPr>
        <w:t>Жыйым</w:t>
      </w:r>
      <w:r w:rsidRPr="00295245">
        <w:rPr>
          <w:rFonts w:ascii="Times New Roman" w:eastAsia="Times New Roman" w:hAnsi="Times New Roman"/>
          <w:sz w:val="28"/>
          <w:szCs w:val="28"/>
          <w:lang w:val="ky-KG" w:eastAsia="ru-RU"/>
        </w:rPr>
        <w:t xml:space="preserve"> боюнча карыз болгон учурда, тийиштүү аймактык салык органы жер казынасын пайдалануу укугуна лицензиянын колдонулушун токтотуу (жокко чыгаруу) жөнүндө чечимден көчүрмөнү алган учурдан тартып 10 жумушчу күндүн ичинде, </w:t>
      </w:r>
      <w:r w:rsidR="00C75A2E">
        <w:rPr>
          <w:rFonts w:ascii="Times New Roman" w:eastAsia="Times New Roman" w:hAnsi="Times New Roman"/>
          <w:sz w:val="28"/>
          <w:szCs w:val="28"/>
          <w:lang w:val="ky-KG" w:eastAsia="ru-RU"/>
        </w:rPr>
        <w:t>жыйым</w:t>
      </w:r>
      <w:r w:rsidRPr="00295245">
        <w:rPr>
          <w:rFonts w:ascii="Times New Roman" w:eastAsia="Times New Roman" w:hAnsi="Times New Roman"/>
          <w:sz w:val="28"/>
          <w:szCs w:val="28"/>
          <w:lang w:val="ky-KG" w:eastAsia="ru-RU"/>
        </w:rPr>
        <w:t xml:space="preserve"> боюнча карыздын суммасын төлөөчүдөн мажбурлап төлөтүп алууга материалдарды сотко жөнөтүүгө милдеттүү. </w:t>
      </w:r>
    </w:p>
    <w:p w:rsidR="00295245" w:rsidRPr="00295245" w:rsidRDefault="00295245" w:rsidP="00295245">
      <w:pPr>
        <w:spacing w:after="60" w:line="276" w:lineRule="auto"/>
        <w:ind w:firstLine="567"/>
        <w:jc w:val="both"/>
        <w:rPr>
          <w:rFonts w:ascii="Times New Roman" w:eastAsia="Times New Roman" w:hAnsi="Times New Roman"/>
          <w:sz w:val="28"/>
          <w:szCs w:val="28"/>
          <w:lang w:val="ky-KG" w:eastAsia="ru-RU"/>
        </w:rPr>
      </w:pPr>
      <w:r w:rsidRPr="00295245">
        <w:rPr>
          <w:rFonts w:ascii="Times New Roman" w:eastAsia="Times New Roman" w:hAnsi="Times New Roman"/>
          <w:sz w:val="28"/>
          <w:szCs w:val="28"/>
          <w:lang w:val="ky-KG" w:eastAsia="ru-RU"/>
        </w:rPr>
        <w:t>52. Төлөөчүдөн сот аркылуу өндүрүп алынган сумма мыйзамдарда белгиленген тартипте бөлүштүрүлөт.</w:t>
      </w:r>
      <w:bookmarkStart w:id="5" w:name="_GoBack"/>
      <w:bookmarkEnd w:id="5"/>
    </w:p>
    <w:p w:rsidR="00295245" w:rsidRPr="00295245" w:rsidRDefault="00295245" w:rsidP="0026321D">
      <w:pPr>
        <w:spacing w:after="0" w:line="240" w:lineRule="auto"/>
        <w:rPr>
          <w:rFonts w:ascii="Times New Roman" w:hAnsi="Times New Roman"/>
          <w:sz w:val="28"/>
          <w:szCs w:val="28"/>
          <w:lang w:val="ky-KG"/>
        </w:rPr>
      </w:pPr>
    </w:p>
    <w:sectPr w:rsidR="00295245" w:rsidRPr="00295245" w:rsidSect="0036489B">
      <w:footerReference w:type="default" r:id="rId11"/>
      <w:pgSz w:w="11906" w:h="16838"/>
      <w:pgMar w:top="851" w:right="850" w:bottom="993" w:left="1701" w:header="708" w:footer="5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D58" w:rsidRDefault="00695D58" w:rsidP="00FC767D">
      <w:pPr>
        <w:spacing w:after="0" w:line="240" w:lineRule="auto"/>
      </w:pPr>
      <w:r>
        <w:separator/>
      </w:r>
    </w:p>
  </w:endnote>
  <w:endnote w:type="continuationSeparator" w:id="0">
    <w:p w:rsidR="00695D58" w:rsidRDefault="00695D58" w:rsidP="00FC7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921" w:rsidRPr="00132921" w:rsidRDefault="00132921" w:rsidP="00132921">
    <w:pPr>
      <w:pStyle w:val="a5"/>
      <w:rPr>
        <w:rFonts w:ascii="Times New Roman" w:hAnsi="Times New Roman"/>
      </w:rPr>
    </w:pPr>
    <w:proofErr w:type="spellStart"/>
    <w:r w:rsidRPr="00132921">
      <w:rPr>
        <w:rFonts w:ascii="Times New Roman" w:hAnsi="Times New Roman"/>
      </w:rPr>
      <w:t>Торага</w:t>
    </w:r>
    <w:proofErr w:type="spellEnd"/>
    <w:r w:rsidRPr="00132921">
      <w:rPr>
        <w:rFonts w:ascii="Times New Roman" w:hAnsi="Times New Roman"/>
      </w:rPr>
      <w:t xml:space="preserve"> </w:t>
    </w:r>
    <w:proofErr w:type="spellStart"/>
    <w:r w:rsidRPr="00132921">
      <w:rPr>
        <w:rFonts w:ascii="Times New Roman" w:hAnsi="Times New Roman"/>
      </w:rPr>
      <w:t>Э.К.Осмонбетов</w:t>
    </w:r>
    <w:proofErr w:type="spellEnd"/>
    <w:r w:rsidRPr="00132921">
      <w:rPr>
        <w:rFonts w:ascii="Times New Roman" w:hAnsi="Times New Roman"/>
      </w:rPr>
      <w:t xml:space="preserve"> _____________</w:t>
    </w:r>
    <w:r w:rsidRPr="00132921">
      <w:rPr>
        <w:rFonts w:ascii="Times New Roman" w:hAnsi="Times New Roman"/>
      </w:rPr>
      <w:tab/>
    </w:r>
    <w:r w:rsidRPr="00132921">
      <w:rPr>
        <w:rFonts w:ascii="Times New Roman" w:hAnsi="Times New Roman"/>
      </w:rPr>
      <w:tab/>
      <w:t xml:space="preserve">УКБ </w:t>
    </w:r>
    <w:proofErr w:type="spellStart"/>
    <w:r w:rsidRPr="00132921">
      <w:rPr>
        <w:rFonts w:ascii="Times New Roman" w:hAnsi="Times New Roman"/>
      </w:rPr>
      <w:t>начальниги</w:t>
    </w:r>
    <w:proofErr w:type="spellEnd"/>
    <w:r w:rsidRPr="00132921">
      <w:rPr>
        <w:rFonts w:ascii="Times New Roman" w:hAnsi="Times New Roman"/>
      </w:rPr>
      <w:t xml:space="preserve"> </w:t>
    </w:r>
    <w:proofErr w:type="spellStart"/>
    <w:r w:rsidRPr="00132921">
      <w:rPr>
        <w:rFonts w:ascii="Times New Roman" w:hAnsi="Times New Roman"/>
      </w:rPr>
      <w:t>Э.Т.Муканов</w:t>
    </w:r>
    <w:proofErr w:type="spellEnd"/>
    <w:r w:rsidRPr="00132921">
      <w:rPr>
        <w:rFonts w:ascii="Times New Roman" w:hAnsi="Times New Roman"/>
      </w:rPr>
      <w:t>______________</w:t>
    </w:r>
  </w:p>
  <w:p w:rsidR="00132921" w:rsidRPr="00132921" w:rsidRDefault="00132921" w:rsidP="00132921">
    <w:pPr>
      <w:pStyle w:val="a5"/>
      <w:rPr>
        <w:rFonts w:ascii="Times New Roman" w:hAnsi="Times New Roman"/>
      </w:rPr>
    </w:pPr>
    <w:r w:rsidRPr="00132921">
      <w:rPr>
        <w:rFonts w:ascii="Times New Roman" w:hAnsi="Times New Roman"/>
      </w:rPr>
      <w:t>"___"_____________2020ж.</w:t>
    </w:r>
    <w:r w:rsidRPr="00132921">
      <w:rPr>
        <w:rFonts w:ascii="Times New Roman" w:hAnsi="Times New Roman"/>
      </w:rPr>
      <w:tab/>
    </w:r>
    <w:r w:rsidRPr="00132921">
      <w:rPr>
        <w:rFonts w:ascii="Times New Roman" w:hAnsi="Times New Roman"/>
      </w:rPr>
      <w:tab/>
      <w:t>"___"_____________2020ж.</w:t>
    </w:r>
  </w:p>
  <w:p w:rsidR="007F4301" w:rsidRPr="00665977" w:rsidRDefault="007F4301" w:rsidP="007F4301">
    <w:pPr>
      <w:pStyle w:val="a5"/>
      <w:jc w:val="right"/>
      <w:rPr>
        <w:rFonts w:ascii="Arial" w:hAnsi="Arial" w:cs="Arial"/>
        <w:color w:val="00000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D58" w:rsidRDefault="00695D58" w:rsidP="00FC767D">
      <w:pPr>
        <w:spacing w:after="0" w:line="240" w:lineRule="auto"/>
      </w:pPr>
      <w:r>
        <w:separator/>
      </w:r>
    </w:p>
  </w:footnote>
  <w:footnote w:type="continuationSeparator" w:id="0">
    <w:p w:rsidR="00695D58" w:rsidRDefault="00695D58" w:rsidP="00FC76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AA27A9"/>
    <w:multiLevelType w:val="hybridMultilevel"/>
    <w:tmpl w:val="4BFC7F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67D"/>
    <w:rsid w:val="00032257"/>
    <w:rsid w:val="000328BB"/>
    <w:rsid w:val="00032F18"/>
    <w:rsid w:val="000E2BB2"/>
    <w:rsid w:val="000E441F"/>
    <w:rsid w:val="00121D78"/>
    <w:rsid w:val="00132921"/>
    <w:rsid w:val="00134976"/>
    <w:rsid w:val="0015153D"/>
    <w:rsid w:val="001D6929"/>
    <w:rsid w:val="0026321D"/>
    <w:rsid w:val="002728F5"/>
    <w:rsid w:val="00295245"/>
    <w:rsid w:val="002A33CC"/>
    <w:rsid w:val="002A63F5"/>
    <w:rsid w:val="002B7AA3"/>
    <w:rsid w:val="002F56E4"/>
    <w:rsid w:val="003219F0"/>
    <w:rsid w:val="0032464F"/>
    <w:rsid w:val="0036489B"/>
    <w:rsid w:val="00364FA5"/>
    <w:rsid w:val="003728E6"/>
    <w:rsid w:val="003C60B5"/>
    <w:rsid w:val="003D7C66"/>
    <w:rsid w:val="0046231A"/>
    <w:rsid w:val="00467239"/>
    <w:rsid w:val="004732FD"/>
    <w:rsid w:val="004D7902"/>
    <w:rsid w:val="004E0700"/>
    <w:rsid w:val="004F0DB3"/>
    <w:rsid w:val="005040B1"/>
    <w:rsid w:val="00550604"/>
    <w:rsid w:val="00597435"/>
    <w:rsid w:val="00597961"/>
    <w:rsid w:val="005B2F26"/>
    <w:rsid w:val="005B3E28"/>
    <w:rsid w:val="005F4DEF"/>
    <w:rsid w:val="00607455"/>
    <w:rsid w:val="0064027F"/>
    <w:rsid w:val="00650290"/>
    <w:rsid w:val="00663629"/>
    <w:rsid w:val="00671351"/>
    <w:rsid w:val="00695D58"/>
    <w:rsid w:val="006C619D"/>
    <w:rsid w:val="006C6241"/>
    <w:rsid w:val="006D2722"/>
    <w:rsid w:val="006D6A91"/>
    <w:rsid w:val="006F28C8"/>
    <w:rsid w:val="006F3A8C"/>
    <w:rsid w:val="00706998"/>
    <w:rsid w:val="0071297C"/>
    <w:rsid w:val="007225FE"/>
    <w:rsid w:val="00746CEC"/>
    <w:rsid w:val="00752DC4"/>
    <w:rsid w:val="00787C43"/>
    <w:rsid w:val="007B5E62"/>
    <w:rsid w:val="007D1E0C"/>
    <w:rsid w:val="007E294D"/>
    <w:rsid w:val="007E5C97"/>
    <w:rsid w:val="007F4301"/>
    <w:rsid w:val="00841474"/>
    <w:rsid w:val="008A0C28"/>
    <w:rsid w:val="008A257A"/>
    <w:rsid w:val="008A5A64"/>
    <w:rsid w:val="008E45C9"/>
    <w:rsid w:val="008E5D19"/>
    <w:rsid w:val="00952A44"/>
    <w:rsid w:val="00957CC2"/>
    <w:rsid w:val="009C1679"/>
    <w:rsid w:val="00A20A86"/>
    <w:rsid w:val="00A26AC3"/>
    <w:rsid w:val="00A40216"/>
    <w:rsid w:val="00A40C58"/>
    <w:rsid w:val="00A41C34"/>
    <w:rsid w:val="00A65A46"/>
    <w:rsid w:val="00A87859"/>
    <w:rsid w:val="00AE2A54"/>
    <w:rsid w:val="00AE4570"/>
    <w:rsid w:val="00AF04DF"/>
    <w:rsid w:val="00B6157B"/>
    <w:rsid w:val="00B84F71"/>
    <w:rsid w:val="00C41433"/>
    <w:rsid w:val="00C42F2F"/>
    <w:rsid w:val="00C518B8"/>
    <w:rsid w:val="00C75A2E"/>
    <w:rsid w:val="00CA5528"/>
    <w:rsid w:val="00CA553F"/>
    <w:rsid w:val="00CB6F8A"/>
    <w:rsid w:val="00CC1B30"/>
    <w:rsid w:val="00CD3495"/>
    <w:rsid w:val="00CE7D6E"/>
    <w:rsid w:val="00D21451"/>
    <w:rsid w:val="00D25D13"/>
    <w:rsid w:val="00D52AD5"/>
    <w:rsid w:val="00D52EC5"/>
    <w:rsid w:val="00D661FB"/>
    <w:rsid w:val="00D93A8C"/>
    <w:rsid w:val="00DB5503"/>
    <w:rsid w:val="00DD5215"/>
    <w:rsid w:val="00E5642A"/>
    <w:rsid w:val="00E608FA"/>
    <w:rsid w:val="00E76D8D"/>
    <w:rsid w:val="00E9536D"/>
    <w:rsid w:val="00ED1284"/>
    <w:rsid w:val="00F20611"/>
    <w:rsid w:val="00F22AC3"/>
    <w:rsid w:val="00F46A84"/>
    <w:rsid w:val="00F477A6"/>
    <w:rsid w:val="00F73112"/>
    <w:rsid w:val="00F92553"/>
    <w:rsid w:val="00FC76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67D"/>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FC767D"/>
    <w:pPr>
      <w:spacing w:after="60" w:line="276" w:lineRule="auto"/>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FC767D"/>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FC767D"/>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C767D"/>
    <w:pPr>
      <w:spacing w:after="60" w:line="276"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FC767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C767D"/>
    <w:rPr>
      <w:rFonts w:ascii="Calibri" w:eastAsia="Calibri" w:hAnsi="Calibri" w:cs="Times New Roman"/>
    </w:rPr>
  </w:style>
  <w:style w:type="paragraph" w:styleId="a5">
    <w:name w:val="footer"/>
    <w:basedOn w:val="a"/>
    <w:link w:val="a6"/>
    <w:uiPriority w:val="99"/>
    <w:unhideWhenUsed/>
    <w:rsid w:val="00FC767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C767D"/>
    <w:rPr>
      <w:rFonts w:ascii="Calibri" w:eastAsia="Calibri" w:hAnsi="Calibri" w:cs="Times New Roman"/>
    </w:rPr>
  </w:style>
  <w:style w:type="paragraph" w:styleId="a7">
    <w:name w:val="Balloon Text"/>
    <w:basedOn w:val="a"/>
    <w:link w:val="a8"/>
    <w:uiPriority w:val="99"/>
    <w:semiHidden/>
    <w:unhideWhenUsed/>
    <w:rsid w:val="00F9255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9255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67D"/>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FC767D"/>
    <w:pPr>
      <w:spacing w:after="60" w:line="276" w:lineRule="auto"/>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FC767D"/>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FC767D"/>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C767D"/>
    <w:pPr>
      <w:spacing w:after="60" w:line="276"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FC767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C767D"/>
    <w:rPr>
      <w:rFonts w:ascii="Calibri" w:eastAsia="Calibri" w:hAnsi="Calibri" w:cs="Times New Roman"/>
    </w:rPr>
  </w:style>
  <w:style w:type="paragraph" w:styleId="a5">
    <w:name w:val="footer"/>
    <w:basedOn w:val="a"/>
    <w:link w:val="a6"/>
    <w:uiPriority w:val="99"/>
    <w:unhideWhenUsed/>
    <w:rsid w:val="00FC767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C767D"/>
    <w:rPr>
      <w:rFonts w:ascii="Calibri" w:eastAsia="Calibri" w:hAnsi="Calibri" w:cs="Times New Roman"/>
    </w:rPr>
  </w:style>
  <w:style w:type="paragraph" w:styleId="a7">
    <w:name w:val="Balloon Text"/>
    <w:basedOn w:val="a"/>
    <w:link w:val="a8"/>
    <w:uiPriority w:val="99"/>
    <w:semiHidden/>
    <w:unhideWhenUsed/>
    <w:rsid w:val="00F9255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9255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08175">
      <w:bodyDiv w:val="1"/>
      <w:marLeft w:val="0"/>
      <w:marRight w:val="0"/>
      <w:marTop w:val="0"/>
      <w:marBottom w:val="0"/>
      <w:divBdr>
        <w:top w:val="none" w:sz="0" w:space="0" w:color="auto"/>
        <w:left w:val="none" w:sz="0" w:space="0" w:color="auto"/>
        <w:bottom w:val="none" w:sz="0" w:space="0" w:color="auto"/>
        <w:right w:val="none" w:sz="0" w:space="0" w:color="auto"/>
      </w:divBdr>
    </w:div>
    <w:div w:id="1019503306">
      <w:bodyDiv w:val="1"/>
      <w:marLeft w:val="0"/>
      <w:marRight w:val="0"/>
      <w:marTop w:val="0"/>
      <w:marBottom w:val="0"/>
      <w:divBdr>
        <w:top w:val="none" w:sz="0" w:space="0" w:color="auto"/>
        <w:left w:val="none" w:sz="0" w:space="0" w:color="auto"/>
        <w:bottom w:val="none" w:sz="0" w:space="0" w:color="auto"/>
        <w:right w:val="none" w:sz="0" w:space="0" w:color="auto"/>
      </w:divBdr>
    </w:div>
    <w:div w:id="171129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toktom://db/114446" TargetMode="External"/><Relationship Id="rId4" Type="http://schemas.microsoft.com/office/2007/relationships/stylesWithEffects" Target="stylesWithEffects.xml"/><Relationship Id="rId9" Type="http://schemas.openxmlformats.org/officeDocument/2006/relationships/hyperlink" Target="toktom://db/1144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6A3B5-A7ED-4E1F-9121-FB9634788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1887</TotalTime>
  <Pages>8</Pages>
  <Words>2554</Words>
  <Characters>14562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24</cp:revision>
  <cp:lastPrinted>2020-01-23T06:50:00Z</cp:lastPrinted>
  <dcterms:created xsi:type="dcterms:W3CDTF">2019-09-17T04:34:00Z</dcterms:created>
  <dcterms:modified xsi:type="dcterms:W3CDTF">2020-01-23T06:50:00Z</dcterms:modified>
</cp:coreProperties>
</file>